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9C8D" w14:textId="7E33B9E3" w:rsidR="00943F04" w:rsidRPr="00363E65" w:rsidRDefault="00930704" w:rsidP="00B71F7C">
      <w:pPr>
        <w:spacing w:after="0" w:line="240" w:lineRule="auto"/>
        <w:jc w:val="center"/>
        <w:rPr>
          <w:rFonts w:ascii="Calibri" w:hAnsi="Calibri" w:cs="Calibri"/>
          <w:b/>
          <w:bCs/>
          <w:sz w:val="28"/>
          <w:szCs w:val="28"/>
        </w:rPr>
      </w:pPr>
      <w:r w:rsidRPr="00363E65">
        <w:rPr>
          <w:rFonts w:ascii="Calibri" w:hAnsi="Calibri" w:cs="Calibri"/>
          <w:b/>
          <w:bCs/>
          <w:noProof/>
          <w:sz w:val="28"/>
          <w:szCs w:val="28"/>
        </w:rPr>
        <w:drawing>
          <wp:anchor distT="0" distB="0" distL="114300" distR="114300" simplePos="0" relativeHeight="251658240" behindDoc="0" locked="0" layoutInCell="1" allowOverlap="1" wp14:anchorId="554D7027" wp14:editId="1D09C9BB">
            <wp:simplePos x="0" y="0"/>
            <wp:positionH relativeFrom="column">
              <wp:posOffset>0</wp:posOffset>
            </wp:positionH>
            <wp:positionV relativeFrom="paragraph">
              <wp:posOffset>0</wp:posOffset>
            </wp:positionV>
            <wp:extent cx="2031553" cy="1068070"/>
            <wp:effectExtent l="0" t="0" r="6985" b="0"/>
            <wp:wrapSquare wrapText="bothSides"/>
            <wp:docPr id="739387099" name="Picture 1" descr="A logo with a blue circ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87099" name="Picture 1" descr="A logo with a blue circle and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553" cy="1068070"/>
                    </a:xfrm>
                    <a:prstGeom prst="rect">
                      <a:avLst/>
                    </a:prstGeom>
                  </pic:spPr>
                </pic:pic>
              </a:graphicData>
            </a:graphic>
            <wp14:sizeRelH relativeFrom="margin">
              <wp14:pctWidth>0</wp14:pctWidth>
            </wp14:sizeRelH>
            <wp14:sizeRelV relativeFrom="margin">
              <wp14:pctHeight>0</wp14:pctHeight>
            </wp14:sizeRelV>
          </wp:anchor>
        </w:drawing>
      </w:r>
      <w:r w:rsidRPr="00363E65">
        <w:rPr>
          <w:rFonts w:ascii="Calibri" w:hAnsi="Calibri" w:cs="Calibri"/>
          <w:b/>
          <w:bCs/>
          <w:sz w:val="28"/>
          <w:szCs w:val="28"/>
        </w:rPr>
        <w:t>City of Arapahoe, Nebraska</w:t>
      </w:r>
    </w:p>
    <w:p w14:paraId="3D3FE4AD" w14:textId="64682EBD" w:rsidR="00B71F7C" w:rsidRPr="00363E65" w:rsidRDefault="00B71F7C" w:rsidP="00B71F7C">
      <w:pPr>
        <w:spacing w:after="0" w:line="240" w:lineRule="auto"/>
        <w:jc w:val="center"/>
        <w:rPr>
          <w:rFonts w:ascii="Calibri" w:hAnsi="Calibri" w:cs="Calibri"/>
          <w:b/>
          <w:bCs/>
          <w:sz w:val="28"/>
          <w:szCs w:val="28"/>
        </w:rPr>
      </w:pPr>
      <w:r w:rsidRPr="00363E65">
        <w:rPr>
          <w:rFonts w:ascii="Calibri" w:hAnsi="Calibri" w:cs="Calibri"/>
          <w:b/>
          <w:bCs/>
          <w:sz w:val="28"/>
          <w:szCs w:val="28"/>
        </w:rPr>
        <w:t>Minutes of the Regular City Council Meeting</w:t>
      </w:r>
    </w:p>
    <w:p w14:paraId="21FCDA75" w14:textId="77777777" w:rsidR="00B71F7C" w:rsidRPr="00363E65" w:rsidRDefault="00930704" w:rsidP="00B71F7C">
      <w:pPr>
        <w:spacing w:after="0" w:line="240" w:lineRule="auto"/>
        <w:jc w:val="center"/>
        <w:rPr>
          <w:rFonts w:ascii="Calibri" w:hAnsi="Calibri" w:cs="Calibri"/>
          <w:b/>
          <w:bCs/>
          <w:sz w:val="28"/>
          <w:szCs w:val="28"/>
        </w:rPr>
      </w:pPr>
      <w:r w:rsidRPr="00363E65">
        <w:rPr>
          <w:rFonts w:ascii="Calibri" w:hAnsi="Calibri" w:cs="Calibri"/>
          <w:b/>
          <w:bCs/>
          <w:sz w:val="28"/>
          <w:szCs w:val="28"/>
        </w:rPr>
        <w:t>July 15, 2025</w:t>
      </w:r>
    </w:p>
    <w:p w14:paraId="2301C2AB" w14:textId="0FA515D0" w:rsidR="00351BC2" w:rsidRPr="00363E65" w:rsidRDefault="00930704" w:rsidP="00B71F7C">
      <w:pPr>
        <w:spacing w:after="0" w:line="240" w:lineRule="auto"/>
        <w:jc w:val="center"/>
        <w:rPr>
          <w:rFonts w:ascii="Calibri" w:hAnsi="Calibri" w:cs="Calibri"/>
          <w:b/>
          <w:bCs/>
          <w:sz w:val="28"/>
          <w:szCs w:val="28"/>
        </w:rPr>
      </w:pPr>
      <w:r w:rsidRPr="00363E65">
        <w:rPr>
          <w:rFonts w:ascii="Calibri" w:hAnsi="Calibri" w:cs="Calibri"/>
          <w:b/>
          <w:bCs/>
          <w:sz w:val="28"/>
          <w:szCs w:val="28"/>
        </w:rPr>
        <w:t>7:30pm</w:t>
      </w:r>
    </w:p>
    <w:p w14:paraId="2BCF6798" w14:textId="4B8700B6" w:rsidR="00351BC2" w:rsidRPr="00363E65" w:rsidRDefault="00351BC2" w:rsidP="00930704">
      <w:pPr>
        <w:spacing w:after="0" w:line="240" w:lineRule="auto"/>
        <w:rPr>
          <w:rFonts w:ascii="Calibri" w:hAnsi="Calibri" w:cs="Calibri"/>
          <w:sz w:val="22"/>
          <w:szCs w:val="22"/>
        </w:rPr>
      </w:pPr>
    </w:p>
    <w:p w14:paraId="1A851E44" w14:textId="15331279" w:rsidR="00351BC2" w:rsidRPr="00363E65" w:rsidRDefault="00B71F7C" w:rsidP="00930704">
      <w:pPr>
        <w:spacing w:after="0" w:line="240" w:lineRule="auto"/>
        <w:rPr>
          <w:rFonts w:ascii="Calibri" w:hAnsi="Calibri" w:cs="Calibri"/>
          <w:sz w:val="22"/>
          <w:szCs w:val="22"/>
        </w:rPr>
      </w:pPr>
      <w:r w:rsidRPr="00363E65">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4A9E1054" wp14:editId="5434BBC0">
                <wp:simplePos x="0" y="0"/>
                <wp:positionH relativeFrom="column">
                  <wp:posOffset>-2127</wp:posOffset>
                </wp:positionH>
                <wp:positionV relativeFrom="paragraph">
                  <wp:posOffset>89535</wp:posOffset>
                </wp:positionV>
                <wp:extent cx="6496494" cy="3603"/>
                <wp:effectExtent l="0" t="19050" r="19050" b="34925"/>
                <wp:wrapNone/>
                <wp:docPr id="746738924" name="Straight Connector 2"/>
                <wp:cNvGraphicFramePr/>
                <a:graphic xmlns:a="http://schemas.openxmlformats.org/drawingml/2006/main">
                  <a:graphicData uri="http://schemas.microsoft.com/office/word/2010/wordprocessingShape">
                    <wps:wsp>
                      <wps:cNvCnPr/>
                      <wps:spPr>
                        <a:xfrm flipV="1">
                          <a:off x="0" y="0"/>
                          <a:ext cx="6496494" cy="3603"/>
                        </a:xfrm>
                        <a:prstGeom prst="line">
                          <a:avLst/>
                        </a:prstGeom>
                        <a:ln w="38100">
                          <a:solidFill>
                            <a:srgbClr val="001D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8693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05pt" to="51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" strokecolor="#001df6" strokeweight="3pt">
                <v:stroke joinstyle="miter"/>
              </v:line>
            </w:pict>
          </mc:Fallback>
        </mc:AlternateContent>
      </w:r>
    </w:p>
    <w:p w14:paraId="14F8875A" w14:textId="2382A9AD" w:rsidR="00B71F7C" w:rsidRPr="00363E65" w:rsidRDefault="00B71F7C" w:rsidP="00930704">
      <w:pPr>
        <w:spacing w:after="0" w:line="240" w:lineRule="auto"/>
        <w:rPr>
          <w:rFonts w:ascii="Calibri" w:hAnsi="Calibri" w:cs="Calibri"/>
          <w:sz w:val="22"/>
          <w:szCs w:val="22"/>
        </w:rPr>
      </w:pPr>
    </w:p>
    <w:p w14:paraId="40055BB9" w14:textId="18ED0C83" w:rsidR="00B71F7C" w:rsidRPr="00363E65" w:rsidRDefault="00B71F7C" w:rsidP="00B71F7C">
      <w:pPr>
        <w:spacing w:after="0" w:line="240" w:lineRule="auto"/>
        <w:jc w:val="both"/>
        <w:rPr>
          <w:rFonts w:ascii="Calibri" w:hAnsi="Calibri" w:cs="Calibri"/>
          <w:sz w:val="22"/>
          <w:szCs w:val="22"/>
        </w:rPr>
      </w:pPr>
      <w:r w:rsidRPr="00363E65">
        <w:rPr>
          <w:rFonts w:ascii="Calibri" w:hAnsi="Calibri" w:cs="Calibri"/>
          <w:bCs/>
          <w:sz w:val="22"/>
          <w:szCs w:val="22"/>
        </w:rPr>
        <w:t xml:space="preserve">The Mayor and City Council of the City of Arapahoe, Nebraska met in regular session at the </w:t>
      </w:r>
      <w:r w:rsidRPr="00363E65">
        <w:rPr>
          <w:rFonts w:ascii="Calibri" w:hAnsi="Calibri" w:cs="Calibri"/>
          <w:sz w:val="22"/>
          <w:szCs w:val="22"/>
        </w:rPr>
        <w:t>EMCC Council Room, on the 15</w:t>
      </w:r>
      <w:r w:rsidRPr="00363E65">
        <w:rPr>
          <w:rFonts w:ascii="Calibri" w:hAnsi="Calibri" w:cs="Calibri"/>
          <w:sz w:val="22"/>
          <w:szCs w:val="22"/>
          <w:vertAlign w:val="superscript"/>
        </w:rPr>
        <w:t>th</w:t>
      </w:r>
      <w:r w:rsidRPr="00363E65">
        <w:rPr>
          <w:rFonts w:ascii="Calibri" w:hAnsi="Calibri" w:cs="Calibri"/>
          <w:sz w:val="22"/>
          <w:szCs w:val="22"/>
        </w:rPr>
        <w:t xml:space="preserve"> day of </w:t>
      </w:r>
      <w:proofErr w:type="gramStart"/>
      <w:r w:rsidRPr="00363E65">
        <w:rPr>
          <w:rFonts w:ascii="Calibri" w:hAnsi="Calibri" w:cs="Calibri"/>
          <w:sz w:val="22"/>
          <w:szCs w:val="22"/>
        </w:rPr>
        <w:t>July,</w:t>
      </w:r>
      <w:proofErr w:type="gramEnd"/>
      <w:r w:rsidRPr="00363E65">
        <w:rPr>
          <w:rFonts w:ascii="Calibri" w:hAnsi="Calibri" w:cs="Calibri"/>
          <w:sz w:val="22"/>
          <w:szCs w:val="22"/>
        </w:rPr>
        <w:t xml:space="preserve"> 2025, beginning at 7:30 p.m.</w:t>
      </w:r>
    </w:p>
    <w:p w14:paraId="289CADD0" w14:textId="77777777" w:rsidR="00B71F7C" w:rsidRPr="00363E65" w:rsidRDefault="00B71F7C" w:rsidP="00B71F7C">
      <w:pPr>
        <w:spacing w:after="0" w:line="240" w:lineRule="auto"/>
        <w:jc w:val="both"/>
        <w:rPr>
          <w:rFonts w:ascii="Calibri" w:hAnsi="Calibri" w:cs="Calibri"/>
          <w:sz w:val="22"/>
          <w:szCs w:val="22"/>
        </w:rPr>
      </w:pPr>
    </w:p>
    <w:p w14:paraId="1DC4C3BB" w14:textId="2D8A74FA" w:rsidR="00B71F7C" w:rsidRPr="00363E65" w:rsidRDefault="00B71F7C" w:rsidP="00B71F7C">
      <w:pPr>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Notice of this meeting was given in advance thereof by publication in the Valley Voice, a copy of the proof of publication being on file in the City Clerk’s office. Notice of this meeting was simultaneously given to the </w:t>
      </w:r>
      <w:proofErr w:type="gramStart"/>
      <w:r w:rsidRPr="00363E65">
        <w:rPr>
          <w:rFonts w:ascii="Calibri" w:eastAsia="Calibri" w:hAnsi="Calibri" w:cs="Calibri"/>
          <w:sz w:val="22"/>
          <w:szCs w:val="22"/>
          <w:lang w:bidi="en-US"/>
        </w:rPr>
        <w:t>Mayor</w:t>
      </w:r>
      <w:proofErr w:type="gramEnd"/>
      <w:r w:rsidRPr="00363E65">
        <w:rPr>
          <w:rFonts w:ascii="Calibri" w:eastAsia="Calibri" w:hAnsi="Calibri" w:cs="Calibri"/>
          <w:sz w:val="22"/>
          <w:szCs w:val="22"/>
          <w:lang w:bidi="en-US"/>
        </w:rPr>
        <w:t xml:space="preserve"> and all members of the City Council and a copy of their acknowledgement of receipt of the advance notice and agenda is filed in this office. Availability of the agenda was communicated in the advance notice and in the notice to the Mayor and City Council of this meeting.  All proceedings hereafter shown were taken while the convened meeting was open to the attendance of the public.</w:t>
      </w:r>
    </w:p>
    <w:p w14:paraId="775063F7" w14:textId="77777777" w:rsidR="00B71F7C" w:rsidRPr="00363E65" w:rsidRDefault="00B71F7C" w:rsidP="00B71F7C">
      <w:pPr>
        <w:spacing w:after="0" w:line="240" w:lineRule="auto"/>
        <w:jc w:val="both"/>
        <w:rPr>
          <w:rFonts w:ascii="Calibri" w:eastAsia="Calibri" w:hAnsi="Calibri" w:cs="Calibri"/>
          <w:sz w:val="22"/>
          <w:szCs w:val="22"/>
          <w:lang w:bidi="en-US"/>
        </w:rPr>
      </w:pPr>
    </w:p>
    <w:p w14:paraId="492B60CD" w14:textId="65563076" w:rsidR="00B71F7C" w:rsidRPr="00363E65" w:rsidRDefault="00B71F7C" w:rsidP="00B71F7C">
      <w:pPr>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Mayor Koller announced that a copy of the Open Meetings Act is posted in the meeting room and is accessible to members of the public.</w:t>
      </w:r>
    </w:p>
    <w:p w14:paraId="2365DEFA" w14:textId="54F48F04" w:rsidR="008477BA" w:rsidRPr="00363E65" w:rsidRDefault="008477BA" w:rsidP="00930704">
      <w:pPr>
        <w:spacing w:after="0" w:line="240" w:lineRule="auto"/>
        <w:rPr>
          <w:rFonts w:ascii="Calibri" w:hAnsi="Calibri" w:cs="Calibri"/>
          <w:sz w:val="22"/>
          <w:szCs w:val="22"/>
        </w:rPr>
      </w:pPr>
    </w:p>
    <w:p w14:paraId="588D22D7" w14:textId="3547B090" w:rsidR="00351BC2" w:rsidRPr="00363E65" w:rsidRDefault="00351BC2" w:rsidP="00361E91">
      <w:pPr>
        <w:tabs>
          <w:tab w:val="left" w:pos="0"/>
        </w:tabs>
        <w:spacing w:after="0" w:line="240" w:lineRule="auto"/>
        <w:rPr>
          <w:rFonts w:ascii="Calibri" w:hAnsi="Calibri" w:cs="Calibri"/>
          <w:b/>
          <w:bCs/>
          <w:sz w:val="22"/>
          <w:szCs w:val="22"/>
        </w:rPr>
      </w:pPr>
      <w:r w:rsidRPr="00363E65">
        <w:rPr>
          <w:rFonts w:ascii="Calibri" w:hAnsi="Calibri" w:cs="Calibri"/>
          <w:b/>
          <w:bCs/>
          <w:sz w:val="22"/>
          <w:szCs w:val="22"/>
        </w:rPr>
        <w:t>ROLL CALL</w:t>
      </w:r>
    </w:p>
    <w:p w14:paraId="06365774" w14:textId="77777777" w:rsidR="009B0311" w:rsidRPr="00140E2A" w:rsidRDefault="009B0311" w:rsidP="009B0311">
      <w:pPr>
        <w:tabs>
          <w:tab w:val="left" w:pos="0"/>
        </w:tabs>
        <w:spacing w:after="0" w:line="240" w:lineRule="auto"/>
        <w:rPr>
          <w:rFonts w:ascii="Calibri" w:hAnsi="Calibri" w:cs="Calibri"/>
          <w:b/>
          <w:bCs/>
          <w:sz w:val="16"/>
          <w:szCs w:val="16"/>
        </w:rPr>
      </w:pPr>
    </w:p>
    <w:p w14:paraId="526082BA" w14:textId="35FF17EB" w:rsidR="009B0311" w:rsidRPr="00363E65" w:rsidRDefault="009B0311" w:rsidP="009B0311">
      <w:pPr>
        <w:tabs>
          <w:tab w:val="left" w:pos="0"/>
        </w:tabs>
        <w:spacing w:after="0" w:line="240" w:lineRule="auto"/>
        <w:rPr>
          <w:rFonts w:ascii="Calibri" w:hAnsi="Calibri" w:cs="Calibri"/>
          <w:sz w:val="22"/>
          <w:szCs w:val="22"/>
        </w:rPr>
      </w:pPr>
      <w:r w:rsidRPr="00363E65">
        <w:rPr>
          <w:rFonts w:ascii="Calibri" w:hAnsi="Calibri" w:cs="Calibri"/>
          <w:sz w:val="22"/>
          <w:szCs w:val="22"/>
        </w:rPr>
        <w:t>Attending: Mayor Koller, Councilmembers: Middagh, Paulsen, Polston, tenBensel, Carpenter</w:t>
      </w:r>
    </w:p>
    <w:p w14:paraId="304E1155" w14:textId="47C306A6" w:rsidR="009B0311" w:rsidRPr="00363E65" w:rsidRDefault="009B0311" w:rsidP="009B0311">
      <w:pPr>
        <w:tabs>
          <w:tab w:val="left" w:pos="0"/>
        </w:tabs>
        <w:spacing w:after="0" w:line="240" w:lineRule="auto"/>
        <w:rPr>
          <w:rFonts w:ascii="Calibri" w:hAnsi="Calibri" w:cs="Calibri"/>
          <w:sz w:val="22"/>
          <w:szCs w:val="22"/>
        </w:rPr>
      </w:pPr>
      <w:r w:rsidRPr="00363E65">
        <w:rPr>
          <w:rFonts w:ascii="Calibri" w:hAnsi="Calibri" w:cs="Calibri"/>
          <w:sz w:val="22"/>
          <w:szCs w:val="22"/>
        </w:rPr>
        <w:t>Absent:</w:t>
      </w:r>
      <w:r w:rsidR="00657378" w:rsidRPr="00363E65">
        <w:rPr>
          <w:rFonts w:ascii="Calibri" w:hAnsi="Calibri" w:cs="Calibri"/>
          <w:sz w:val="22"/>
          <w:szCs w:val="22"/>
        </w:rPr>
        <w:t xml:space="preserve"> </w:t>
      </w:r>
      <w:r w:rsidR="00E30133" w:rsidRPr="00363E65">
        <w:rPr>
          <w:rFonts w:ascii="Calibri" w:hAnsi="Calibri" w:cs="Calibri"/>
          <w:sz w:val="22"/>
          <w:szCs w:val="22"/>
        </w:rPr>
        <w:t>Kreutzer</w:t>
      </w:r>
    </w:p>
    <w:p w14:paraId="2AB1E472" w14:textId="77777777" w:rsidR="00351BC2" w:rsidRPr="00363E65" w:rsidRDefault="00351BC2" w:rsidP="009B0311">
      <w:pPr>
        <w:tabs>
          <w:tab w:val="left" w:pos="0"/>
        </w:tabs>
        <w:spacing w:after="0" w:line="240" w:lineRule="auto"/>
        <w:rPr>
          <w:rFonts w:ascii="Calibri" w:hAnsi="Calibri" w:cs="Calibri"/>
          <w:b/>
          <w:bCs/>
          <w:sz w:val="22"/>
          <w:szCs w:val="22"/>
        </w:rPr>
      </w:pPr>
    </w:p>
    <w:p w14:paraId="5DD221E3" w14:textId="73BA80C5" w:rsidR="00351BC2" w:rsidRPr="00363E65" w:rsidRDefault="00351BC2" w:rsidP="00361E91">
      <w:pPr>
        <w:tabs>
          <w:tab w:val="left" w:pos="0"/>
        </w:tabs>
        <w:spacing w:after="0" w:line="240" w:lineRule="auto"/>
        <w:rPr>
          <w:rFonts w:ascii="Calibri" w:hAnsi="Calibri" w:cs="Calibri"/>
          <w:b/>
          <w:bCs/>
          <w:sz w:val="22"/>
          <w:szCs w:val="22"/>
        </w:rPr>
      </w:pPr>
      <w:r w:rsidRPr="00363E65">
        <w:rPr>
          <w:rFonts w:ascii="Calibri" w:hAnsi="Calibri" w:cs="Calibri"/>
          <w:b/>
          <w:bCs/>
          <w:sz w:val="22"/>
          <w:szCs w:val="22"/>
        </w:rPr>
        <w:t>PUBLIC FORUM</w:t>
      </w:r>
    </w:p>
    <w:p w14:paraId="283F2916" w14:textId="77777777" w:rsidR="00361E91" w:rsidRPr="00140E2A" w:rsidRDefault="00361E91" w:rsidP="00140E2A">
      <w:pPr>
        <w:tabs>
          <w:tab w:val="left" w:pos="0"/>
        </w:tabs>
        <w:spacing w:after="0" w:line="240" w:lineRule="auto"/>
        <w:rPr>
          <w:rFonts w:ascii="Calibri" w:hAnsi="Calibri" w:cs="Calibri"/>
          <w:b/>
          <w:bCs/>
          <w:sz w:val="16"/>
          <w:szCs w:val="16"/>
        </w:rPr>
      </w:pPr>
    </w:p>
    <w:p w14:paraId="2788B2D9" w14:textId="3E719091" w:rsidR="00A844F2" w:rsidRPr="00363E65" w:rsidRDefault="00E30133" w:rsidP="00361E91">
      <w:pPr>
        <w:tabs>
          <w:tab w:val="left" w:pos="0"/>
        </w:tabs>
        <w:spacing w:after="0" w:line="240" w:lineRule="auto"/>
        <w:rPr>
          <w:rFonts w:ascii="Calibri" w:hAnsi="Calibri" w:cs="Calibri"/>
          <w:sz w:val="22"/>
          <w:szCs w:val="22"/>
        </w:rPr>
      </w:pPr>
      <w:r w:rsidRPr="00363E65">
        <w:rPr>
          <w:rFonts w:ascii="Calibri" w:hAnsi="Calibri" w:cs="Calibri"/>
          <w:sz w:val="22"/>
          <w:szCs w:val="22"/>
        </w:rPr>
        <w:t xml:space="preserve">Bev Osiecki spoke on behalf of the </w:t>
      </w:r>
      <w:r w:rsidR="003368AD" w:rsidRPr="00363E65">
        <w:rPr>
          <w:rFonts w:ascii="Calibri" w:hAnsi="Calibri" w:cs="Calibri"/>
          <w:sz w:val="22"/>
          <w:szCs w:val="22"/>
        </w:rPr>
        <w:t>Museum Board to discuss the condition</w:t>
      </w:r>
      <w:r w:rsidRPr="00363E65">
        <w:rPr>
          <w:rFonts w:ascii="Calibri" w:hAnsi="Calibri" w:cs="Calibri"/>
          <w:sz w:val="22"/>
          <w:szCs w:val="22"/>
        </w:rPr>
        <w:t>s</w:t>
      </w:r>
      <w:r w:rsidR="003368AD" w:rsidRPr="00363E65">
        <w:rPr>
          <w:rFonts w:ascii="Calibri" w:hAnsi="Calibri" w:cs="Calibri"/>
          <w:sz w:val="22"/>
          <w:szCs w:val="22"/>
        </w:rPr>
        <w:t xml:space="preserve"> of the building</w:t>
      </w:r>
      <w:r w:rsidRPr="00363E65">
        <w:rPr>
          <w:rFonts w:ascii="Calibri" w:hAnsi="Calibri" w:cs="Calibri"/>
          <w:sz w:val="22"/>
          <w:szCs w:val="22"/>
        </w:rPr>
        <w:t xml:space="preserve">. Repairs to the building and heating and air conditioning need to be addressed. There was discussion on other properties that may be able to house the museum. The Council recommended the Museum Board contact </w:t>
      </w:r>
      <w:proofErr w:type="spellStart"/>
      <w:r w:rsidRPr="00363E65">
        <w:rPr>
          <w:rFonts w:ascii="Calibri" w:hAnsi="Calibri" w:cs="Calibri"/>
          <w:sz w:val="22"/>
          <w:szCs w:val="22"/>
        </w:rPr>
        <w:t>FiveRule</w:t>
      </w:r>
      <w:proofErr w:type="spellEnd"/>
      <w:r w:rsidRPr="00363E65">
        <w:rPr>
          <w:rFonts w:ascii="Calibri" w:hAnsi="Calibri" w:cs="Calibri"/>
          <w:sz w:val="22"/>
          <w:szCs w:val="22"/>
        </w:rPr>
        <w:t xml:space="preserve"> to inquire about grant opportunities and fundraising.</w:t>
      </w:r>
    </w:p>
    <w:p w14:paraId="0E62D8E2" w14:textId="77777777" w:rsidR="00351BC2" w:rsidRPr="00363E65" w:rsidRDefault="00351BC2" w:rsidP="009B0311">
      <w:pPr>
        <w:tabs>
          <w:tab w:val="left" w:pos="0"/>
        </w:tabs>
        <w:spacing w:after="0" w:line="240" w:lineRule="auto"/>
        <w:rPr>
          <w:rFonts w:ascii="Calibri" w:hAnsi="Calibri" w:cs="Calibri"/>
          <w:b/>
          <w:bCs/>
          <w:sz w:val="22"/>
          <w:szCs w:val="22"/>
        </w:rPr>
      </w:pPr>
    </w:p>
    <w:p w14:paraId="1DA6850D" w14:textId="77777777" w:rsidR="006718EB" w:rsidRPr="00363E65" w:rsidRDefault="00351BC2" w:rsidP="00361E91">
      <w:pPr>
        <w:pStyle w:val="ListParagraph"/>
        <w:tabs>
          <w:tab w:val="left" w:pos="0"/>
        </w:tabs>
        <w:spacing w:after="0" w:line="240" w:lineRule="auto"/>
        <w:ind w:left="0"/>
        <w:rPr>
          <w:rFonts w:ascii="Calibri" w:hAnsi="Calibri" w:cs="Calibri"/>
          <w:b/>
          <w:bCs/>
          <w:sz w:val="22"/>
          <w:szCs w:val="22"/>
        </w:rPr>
      </w:pPr>
      <w:r w:rsidRPr="00363E65">
        <w:rPr>
          <w:rFonts w:ascii="Calibri" w:hAnsi="Calibri" w:cs="Calibri"/>
          <w:b/>
          <w:bCs/>
          <w:sz w:val="22"/>
          <w:szCs w:val="22"/>
        </w:rPr>
        <w:t>CONSENT AGENDA</w:t>
      </w:r>
    </w:p>
    <w:p w14:paraId="3F7E80B9" w14:textId="77777777" w:rsidR="006718EB" w:rsidRPr="00140E2A" w:rsidRDefault="006718EB" w:rsidP="00140E2A">
      <w:pPr>
        <w:pStyle w:val="ListParagraph"/>
        <w:tabs>
          <w:tab w:val="left" w:pos="0"/>
        </w:tabs>
        <w:spacing w:after="0" w:line="240" w:lineRule="auto"/>
        <w:ind w:left="0"/>
        <w:rPr>
          <w:rFonts w:ascii="Calibri" w:hAnsi="Calibri" w:cs="Calibri"/>
          <w:b/>
          <w:bCs/>
          <w:sz w:val="16"/>
          <w:szCs w:val="16"/>
        </w:rPr>
      </w:pPr>
    </w:p>
    <w:p w14:paraId="129D874D" w14:textId="2FC4B1B8" w:rsidR="006718EB" w:rsidRPr="00363E65" w:rsidRDefault="003368AD" w:rsidP="006718EB">
      <w:pPr>
        <w:pStyle w:val="ListParagraph"/>
        <w:numPr>
          <w:ilvl w:val="1"/>
          <w:numId w:val="2"/>
        </w:numPr>
        <w:tabs>
          <w:tab w:val="left" w:pos="360"/>
        </w:tabs>
        <w:spacing w:after="0" w:line="240" w:lineRule="auto"/>
        <w:ind w:left="360"/>
        <w:rPr>
          <w:rFonts w:ascii="Calibri" w:hAnsi="Calibri" w:cs="Calibri"/>
          <w:sz w:val="22"/>
          <w:szCs w:val="22"/>
        </w:rPr>
      </w:pPr>
      <w:r w:rsidRPr="00363E65">
        <w:rPr>
          <w:rFonts w:ascii="Calibri" w:hAnsi="Calibri" w:cs="Calibri"/>
          <w:sz w:val="22"/>
          <w:szCs w:val="22"/>
        </w:rPr>
        <w:t xml:space="preserve">Approval of Minutes of the </w:t>
      </w:r>
      <w:r w:rsidR="002355CE" w:rsidRPr="00363E65">
        <w:rPr>
          <w:rFonts w:ascii="Calibri" w:hAnsi="Calibri" w:cs="Calibri"/>
          <w:sz w:val="22"/>
          <w:szCs w:val="22"/>
        </w:rPr>
        <w:t xml:space="preserve">July 1, </w:t>
      </w:r>
      <w:proofErr w:type="gramStart"/>
      <w:r w:rsidR="002355CE" w:rsidRPr="00363E65">
        <w:rPr>
          <w:rFonts w:ascii="Calibri" w:hAnsi="Calibri" w:cs="Calibri"/>
          <w:sz w:val="22"/>
          <w:szCs w:val="22"/>
        </w:rPr>
        <w:t>2025</w:t>
      </w:r>
      <w:proofErr w:type="gramEnd"/>
      <w:r w:rsidR="002355CE" w:rsidRPr="00363E65">
        <w:rPr>
          <w:rFonts w:ascii="Calibri" w:hAnsi="Calibri" w:cs="Calibri"/>
          <w:sz w:val="22"/>
          <w:szCs w:val="22"/>
        </w:rPr>
        <w:t xml:space="preserve"> </w:t>
      </w:r>
      <w:r w:rsidRPr="00363E65">
        <w:rPr>
          <w:rFonts w:ascii="Calibri" w:hAnsi="Calibri" w:cs="Calibri"/>
          <w:sz w:val="22"/>
          <w:szCs w:val="22"/>
        </w:rPr>
        <w:t>Regular Meeting</w:t>
      </w:r>
    </w:p>
    <w:p w14:paraId="32EC9F24" w14:textId="77777777" w:rsidR="006718EB" w:rsidRPr="00363E65" w:rsidRDefault="003368AD" w:rsidP="006718EB">
      <w:pPr>
        <w:pStyle w:val="ListParagraph"/>
        <w:numPr>
          <w:ilvl w:val="1"/>
          <w:numId w:val="2"/>
        </w:numPr>
        <w:tabs>
          <w:tab w:val="left" w:pos="360"/>
        </w:tabs>
        <w:spacing w:after="0" w:line="240" w:lineRule="auto"/>
        <w:ind w:left="360"/>
        <w:rPr>
          <w:rFonts w:ascii="Calibri" w:hAnsi="Calibri" w:cs="Calibri"/>
          <w:sz w:val="22"/>
          <w:szCs w:val="22"/>
        </w:rPr>
      </w:pPr>
      <w:r w:rsidRPr="00363E65">
        <w:rPr>
          <w:rFonts w:ascii="Calibri" w:hAnsi="Calibri" w:cs="Calibri"/>
          <w:sz w:val="22"/>
          <w:szCs w:val="22"/>
        </w:rPr>
        <w:t>Building Permits</w:t>
      </w:r>
    </w:p>
    <w:p w14:paraId="7324E167" w14:textId="77777777" w:rsidR="006718EB" w:rsidRPr="00363E65" w:rsidRDefault="003368AD" w:rsidP="006718EB">
      <w:pPr>
        <w:pStyle w:val="ListParagraph"/>
        <w:numPr>
          <w:ilvl w:val="2"/>
          <w:numId w:val="2"/>
        </w:numPr>
        <w:tabs>
          <w:tab w:val="left" w:pos="360"/>
          <w:tab w:val="left" w:pos="450"/>
        </w:tabs>
        <w:spacing w:after="0" w:line="240" w:lineRule="auto"/>
        <w:ind w:left="450" w:firstLine="90"/>
        <w:rPr>
          <w:rFonts w:ascii="Calibri" w:hAnsi="Calibri" w:cs="Calibri"/>
          <w:sz w:val="22"/>
          <w:szCs w:val="22"/>
        </w:rPr>
      </w:pPr>
      <w:r w:rsidRPr="00363E65">
        <w:rPr>
          <w:rFonts w:ascii="Calibri" w:hAnsi="Calibri" w:cs="Calibri"/>
          <w:sz w:val="22"/>
          <w:szCs w:val="22"/>
        </w:rPr>
        <w:t>#10 Andy Brown – gardening shed</w:t>
      </w:r>
    </w:p>
    <w:p w14:paraId="0BF263E1" w14:textId="296A6EAE" w:rsidR="003368AD" w:rsidRPr="00363E65" w:rsidRDefault="003368AD" w:rsidP="006718EB">
      <w:pPr>
        <w:pStyle w:val="ListParagraph"/>
        <w:numPr>
          <w:ilvl w:val="2"/>
          <w:numId w:val="2"/>
        </w:numPr>
        <w:tabs>
          <w:tab w:val="left" w:pos="360"/>
          <w:tab w:val="left" w:pos="450"/>
        </w:tabs>
        <w:spacing w:after="0" w:line="240" w:lineRule="auto"/>
        <w:ind w:left="450" w:firstLine="90"/>
        <w:rPr>
          <w:rFonts w:ascii="Calibri" w:hAnsi="Calibri" w:cs="Calibri"/>
          <w:sz w:val="22"/>
          <w:szCs w:val="22"/>
        </w:rPr>
      </w:pPr>
      <w:r w:rsidRPr="00363E65">
        <w:rPr>
          <w:rFonts w:ascii="Calibri" w:hAnsi="Calibri" w:cs="Calibri"/>
          <w:sz w:val="22"/>
          <w:szCs w:val="22"/>
        </w:rPr>
        <w:t>#11 Brian Sission – fence &amp; pool deck</w:t>
      </w:r>
    </w:p>
    <w:p w14:paraId="68029311" w14:textId="77777777" w:rsidR="00361E91" w:rsidRPr="00363E65" w:rsidRDefault="00361E91" w:rsidP="00361E91">
      <w:pPr>
        <w:tabs>
          <w:tab w:val="left" w:pos="705"/>
        </w:tabs>
        <w:spacing w:after="0" w:line="240" w:lineRule="auto"/>
        <w:jc w:val="both"/>
        <w:rPr>
          <w:rFonts w:ascii="Calibri" w:eastAsia="Calibri" w:hAnsi="Calibri" w:cs="Calibri"/>
          <w:sz w:val="22"/>
          <w:szCs w:val="22"/>
          <w:lang w:bidi="en-US"/>
        </w:rPr>
      </w:pPr>
    </w:p>
    <w:p w14:paraId="67872C3C" w14:textId="1763E7A0" w:rsidR="00361E91" w:rsidRPr="00363E65" w:rsidRDefault="00361E91" w:rsidP="00361E91">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E30133" w:rsidRPr="00363E65">
        <w:rPr>
          <w:rFonts w:ascii="Calibri" w:eastAsia="Calibri" w:hAnsi="Calibri" w:cs="Calibri"/>
          <w:sz w:val="22"/>
          <w:szCs w:val="22"/>
          <w:lang w:bidi="en-US"/>
        </w:rPr>
        <w:t>Paulsen</w:t>
      </w:r>
      <w:r w:rsidRPr="00363E65">
        <w:rPr>
          <w:rFonts w:ascii="Calibri" w:eastAsia="Calibri" w:hAnsi="Calibri" w:cs="Calibri"/>
          <w:sz w:val="22"/>
          <w:szCs w:val="22"/>
          <w:lang w:bidi="en-US"/>
        </w:rPr>
        <w:t xml:space="preserve">, seconded by </w:t>
      </w:r>
      <w:r w:rsidR="00E30133" w:rsidRPr="00363E65">
        <w:rPr>
          <w:rFonts w:ascii="Calibri" w:eastAsia="Calibri" w:hAnsi="Calibri" w:cs="Calibri"/>
          <w:sz w:val="22"/>
          <w:szCs w:val="22"/>
          <w:lang w:bidi="en-US"/>
        </w:rPr>
        <w:t>Polston</w:t>
      </w:r>
      <w:r w:rsidRPr="00363E65">
        <w:rPr>
          <w:rFonts w:ascii="Calibri" w:eastAsia="Calibri" w:hAnsi="Calibri" w:cs="Calibri"/>
          <w:sz w:val="22"/>
          <w:szCs w:val="22"/>
          <w:lang w:bidi="en-US"/>
        </w:rPr>
        <w:t>,</w:t>
      </w:r>
      <w:r w:rsidR="00E30133" w:rsidRPr="00363E65">
        <w:rPr>
          <w:rFonts w:ascii="Calibri" w:eastAsia="Calibri" w:hAnsi="Calibri" w:cs="Calibri"/>
          <w:sz w:val="22"/>
          <w:szCs w:val="22"/>
          <w:lang w:bidi="en-US"/>
        </w:rPr>
        <w:t xml:space="preserve"> </w:t>
      </w:r>
      <w:r w:rsidRPr="00363E65">
        <w:rPr>
          <w:rFonts w:ascii="Calibri" w:eastAsia="Calibri" w:hAnsi="Calibri" w:cs="Calibri"/>
          <w:sz w:val="22"/>
          <w:szCs w:val="22"/>
          <w:lang w:bidi="en-US"/>
        </w:rPr>
        <w:t>that the items listed under the consent agenda be approved, accepted, and/or ratified as presented.</w:t>
      </w:r>
    </w:p>
    <w:p w14:paraId="3F0664B3" w14:textId="7820ABFA" w:rsidR="00361E91" w:rsidRPr="00363E65" w:rsidRDefault="00361E91" w:rsidP="00361E91">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 xml:space="preserve">Yea: </w:t>
      </w:r>
      <w:r w:rsidR="00657378" w:rsidRPr="00363E65">
        <w:rPr>
          <w:rFonts w:ascii="Calibri" w:eastAsia="Calibri" w:hAnsi="Calibri" w:cs="Calibri"/>
          <w:sz w:val="22"/>
          <w:szCs w:val="22"/>
          <w:lang w:bidi="en-US"/>
        </w:rPr>
        <w:t>Paulsen, Polston, tenBensel, Carpenter, Middagh</w:t>
      </w:r>
    </w:p>
    <w:p w14:paraId="1E0849DD" w14:textId="32D01223" w:rsidR="00361E91" w:rsidRPr="00363E65" w:rsidRDefault="00361E91" w:rsidP="00361E91">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r>
      <w:r w:rsidR="00657378" w:rsidRPr="00363E65">
        <w:rPr>
          <w:rFonts w:ascii="Calibri" w:eastAsia="Calibri" w:hAnsi="Calibri" w:cs="Calibri"/>
          <w:sz w:val="22"/>
          <w:szCs w:val="22"/>
          <w:lang w:bidi="en-US"/>
        </w:rPr>
        <w:t>Absent:</w:t>
      </w:r>
      <w:r w:rsidR="002978BB" w:rsidRPr="00363E65">
        <w:rPr>
          <w:rFonts w:ascii="Calibri" w:eastAsia="Calibri" w:hAnsi="Calibri" w:cs="Calibri"/>
          <w:sz w:val="22"/>
          <w:szCs w:val="22"/>
          <w:lang w:bidi="en-US"/>
        </w:rPr>
        <w:t xml:space="preserve"> </w:t>
      </w:r>
      <w:r w:rsidR="00E30133" w:rsidRPr="00363E65">
        <w:rPr>
          <w:rFonts w:ascii="Calibri" w:eastAsia="Calibri" w:hAnsi="Calibri" w:cs="Calibri"/>
          <w:sz w:val="22"/>
          <w:szCs w:val="22"/>
          <w:lang w:bidi="en-US"/>
        </w:rPr>
        <w:t>Kreutzer</w:t>
      </w:r>
    </w:p>
    <w:p w14:paraId="75A488A9" w14:textId="60782F3B" w:rsidR="00657378" w:rsidRPr="00363E65" w:rsidRDefault="00657378" w:rsidP="00361E91">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4766F3A6" w14:textId="77777777" w:rsidR="00361E91" w:rsidRPr="00363E65" w:rsidRDefault="00361E91" w:rsidP="00361E91">
      <w:pPr>
        <w:tabs>
          <w:tab w:val="left" w:pos="360"/>
          <w:tab w:val="left" w:pos="450"/>
        </w:tabs>
        <w:spacing w:after="0" w:line="240" w:lineRule="auto"/>
        <w:rPr>
          <w:rFonts w:ascii="Calibri" w:hAnsi="Calibri" w:cs="Calibri"/>
          <w:sz w:val="22"/>
          <w:szCs w:val="22"/>
        </w:rPr>
      </w:pPr>
    </w:p>
    <w:p w14:paraId="387CBCBE" w14:textId="77777777" w:rsidR="00351BC2" w:rsidRPr="00363E65" w:rsidRDefault="00351BC2" w:rsidP="006718EB">
      <w:pPr>
        <w:tabs>
          <w:tab w:val="left" w:pos="0"/>
          <w:tab w:val="left" w:pos="360"/>
        </w:tabs>
        <w:spacing w:after="0" w:line="240" w:lineRule="auto"/>
        <w:rPr>
          <w:rFonts w:ascii="Calibri" w:hAnsi="Calibri" w:cs="Calibri"/>
          <w:b/>
          <w:bCs/>
          <w:sz w:val="22"/>
          <w:szCs w:val="22"/>
        </w:rPr>
      </w:pPr>
    </w:p>
    <w:p w14:paraId="4CC57C3D" w14:textId="5B84E463" w:rsidR="00351BC2" w:rsidRPr="00363E65" w:rsidRDefault="00351BC2" w:rsidP="00361E91">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DISCUSSION/REPORTS</w:t>
      </w:r>
    </w:p>
    <w:p w14:paraId="444D6C3E" w14:textId="77777777" w:rsidR="00361E91" w:rsidRPr="00140E2A" w:rsidRDefault="00361E91" w:rsidP="00140E2A">
      <w:pPr>
        <w:pStyle w:val="ListParagraph"/>
        <w:tabs>
          <w:tab w:val="left" w:pos="0"/>
          <w:tab w:val="left" w:pos="360"/>
        </w:tabs>
        <w:spacing w:after="0" w:line="240" w:lineRule="auto"/>
        <w:ind w:left="0"/>
        <w:rPr>
          <w:rFonts w:ascii="Calibri" w:hAnsi="Calibri" w:cs="Calibri"/>
          <w:b/>
          <w:bCs/>
          <w:sz w:val="16"/>
          <w:szCs w:val="16"/>
        </w:rPr>
      </w:pPr>
    </w:p>
    <w:p w14:paraId="50EAD1F1" w14:textId="793FBA3B" w:rsidR="003368AD" w:rsidRPr="00363E65"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City Superintendent</w:t>
      </w:r>
      <w:r w:rsidR="00E30133" w:rsidRPr="00363E65">
        <w:rPr>
          <w:rFonts w:ascii="Calibri" w:hAnsi="Calibri" w:cs="Calibri"/>
          <w:sz w:val="22"/>
          <w:szCs w:val="22"/>
        </w:rPr>
        <w:t xml:space="preserve">: Sewer lines to be jetted. Street coating to resume. A disposal fee of $20 will be assessed for any mattress and/or box springs to be </w:t>
      </w:r>
      <w:r w:rsidR="003F5140" w:rsidRPr="00363E65">
        <w:rPr>
          <w:rFonts w:ascii="Calibri" w:hAnsi="Calibri" w:cs="Calibri"/>
          <w:sz w:val="22"/>
          <w:szCs w:val="22"/>
        </w:rPr>
        <w:t>dumped in city roll-off.</w:t>
      </w:r>
    </w:p>
    <w:p w14:paraId="697E7AE4" w14:textId="77777777" w:rsidR="002355CE" w:rsidRPr="00363E65" w:rsidRDefault="002355CE" w:rsidP="001E3369">
      <w:pPr>
        <w:tabs>
          <w:tab w:val="left" w:pos="0"/>
          <w:tab w:val="left" w:pos="360"/>
        </w:tabs>
        <w:spacing w:after="0" w:line="240" w:lineRule="auto"/>
        <w:rPr>
          <w:rFonts w:ascii="Calibri" w:hAnsi="Calibri" w:cs="Calibri"/>
          <w:sz w:val="22"/>
          <w:szCs w:val="22"/>
        </w:rPr>
      </w:pPr>
    </w:p>
    <w:p w14:paraId="34969D3A" w14:textId="5F7AD122" w:rsidR="002355CE" w:rsidRPr="00363E65"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City Clerk/Treasurer</w:t>
      </w:r>
      <w:r w:rsidR="003F5140" w:rsidRPr="00363E65">
        <w:rPr>
          <w:rFonts w:ascii="Calibri" w:hAnsi="Calibri" w:cs="Calibri"/>
          <w:sz w:val="22"/>
          <w:szCs w:val="22"/>
        </w:rPr>
        <w:t>: End of Month financials were included in council packets. Clubhouse financials were discussed.</w:t>
      </w:r>
    </w:p>
    <w:p w14:paraId="43950439" w14:textId="77777777" w:rsidR="002355CE" w:rsidRPr="00363E65" w:rsidRDefault="002355CE" w:rsidP="001E3369">
      <w:pPr>
        <w:tabs>
          <w:tab w:val="left" w:pos="0"/>
          <w:tab w:val="left" w:pos="360"/>
        </w:tabs>
        <w:spacing w:after="0" w:line="240" w:lineRule="auto"/>
        <w:rPr>
          <w:rFonts w:ascii="Calibri" w:hAnsi="Calibri" w:cs="Calibri"/>
          <w:sz w:val="22"/>
          <w:szCs w:val="22"/>
        </w:rPr>
      </w:pPr>
    </w:p>
    <w:p w14:paraId="380C40DD" w14:textId="01A985B3" w:rsidR="003368AD" w:rsidRPr="00363E65" w:rsidRDefault="003368AD" w:rsidP="001E3369">
      <w:pPr>
        <w:tabs>
          <w:tab w:val="left" w:pos="0"/>
          <w:tab w:val="left" w:pos="360"/>
        </w:tabs>
        <w:spacing w:after="0" w:line="240" w:lineRule="auto"/>
        <w:rPr>
          <w:rFonts w:ascii="Calibri" w:hAnsi="Calibri" w:cs="Calibri"/>
          <w:sz w:val="22"/>
          <w:szCs w:val="22"/>
        </w:rPr>
      </w:pPr>
      <w:r w:rsidRPr="00363E65">
        <w:rPr>
          <w:rFonts w:ascii="Calibri" w:hAnsi="Calibri" w:cs="Calibri"/>
          <w:sz w:val="22"/>
          <w:szCs w:val="22"/>
        </w:rPr>
        <w:t>Committee Reports</w:t>
      </w:r>
      <w:r w:rsidR="003F5140" w:rsidRPr="00363E65">
        <w:rPr>
          <w:rFonts w:ascii="Calibri" w:hAnsi="Calibri" w:cs="Calibri"/>
          <w:sz w:val="22"/>
          <w:szCs w:val="22"/>
        </w:rPr>
        <w:t>: none.</w:t>
      </w:r>
    </w:p>
    <w:p w14:paraId="49E96ABD" w14:textId="77777777" w:rsidR="00351BC2" w:rsidRPr="00363E65" w:rsidRDefault="00351BC2" w:rsidP="006718EB">
      <w:pPr>
        <w:tabs>
          <w:tab w:val="left" w:pos="0"/>
          <w:tab w:val="left" w:pos="360"/>
        </w:tabs>
        <w:spacing w:after="0" w:line="240" w:lineRule="auto"/>
        <w:rPr>
          <w:rFonts w:ascii="Calibri" w:hAnsi="Calibri" w:cs="Calibri"/>
          <w:b/>
          <w:bCs/>
          <w:sz w:val="22"/>
          <w:szCs w:val="22"/>
        </w:rPr>
      </w:pPr>
    </w:p>
    <w:p w14:paraId="084868FC" w14:textId="0C2065D0" w:rsidR="00351BC2" w:rsidRPr="00363E65" w:rsidRDefault="00351BC2" w:rsidP="00361E91">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NEW BUSINESS</w:t>
      </w:r>
    </w:p>
    <w:p w14:paraId="1A1A74EA" w14:textId="77777777" w:rsidR="00361E91" w:rsidRPr="00140E2A" w:rsidRDefault="00361E91" w:rsidP="00140E2A">
      <w:pPr>
        <w:pStyle w:val="ListParagraph"/>
        <w:tabs>
          <w:tab w:val="left" w:pos="0"/>
          <w:tab w:val="left" w:pos="360"/>
        </w:tabs>
        <w:spacing w:after="0" w:line="240" w:lineRule="auto"/>
        <w:ind w:left="0"/>
        <w:rPr>
          <w:rFonts w:ascii="Calibri" w:hAnsi="Calibri" w:cs="Calibri"/>
          <w:b/>
          <w:bCs/>
          <w:sz w:val="16"/>
          <w:szCs w:val="16"/>
        </w:rPr>
      </w:pPr>
    </w:p>
    <w:p w14:paraId="031A95DB" w14:textId="77777777" w:rsidR="006718EB" w:rsidRPr="00363E65" w:rsidRDefault="008477BA" w:rsidP="001E3369">
      <w:pPr>
        <w:pStyle w:val="ListParagraph"/>
        <w:tabs>
          <w:tab w:val="left" w:pos="0"/>
          <w:tab w:val="left" w:pos="360"/>
        </w:tabs>
        <w:spacing w:after="0" w:line="240" w:lineRule="auto"/>
        <w:ind w:left="0"/>
        <w:rPr>
          <w:rFonts w:ascii="Calibri" w:hAnsi="Calibri" w:cs="Calibri"/>
          <w:sz w:val="22"/>
          <w:szCs w:val="22"/>
        </w:rPr>
      </w:pPr>
      <w:r w:rsidRPr="00363E65">
        <w:rPr>
          <w:rFonts w:ascii="Calibri" w:hAnsi="Calibri" w:cs="Calibri"/>
          <w:sz w:val="22"/>
          <w:szCs w:val="22"/>
        </w:rPr>
        <w:t>Approval of Claims for the period</w:t>
      </w:r>
    </w:p>
    <w:p w14:paraId="58DA5C70" w14:textId="77777777" w:rsidR="00657378" w:rsidRPr="00363E65" w:rsidRDefault="00657378" w:rsidP="00657378">
      <w:pPr>
        <w:tabs>
          <w:tab w:val="left" w:pos="0"/>
          <w:tab w:val="left" w:pos="360"/>
        </w:tabs>
        <w:spacing w:after="0" w:line="240" w:lineRule="auto"/>
        <w:rPr>
          <w:rFonts w:ascii="Calibri" w:hAnsi="Calibri" w:cs="Calibri"/>
          <w:sz w:val="22"/>
          <w:szCs w:val="22"/>
        </w:rPr>
      </w:pPr>
    </w:p>
    <w:p w14:paraId="69CC2F33" w14:textId="3689A2E5" w:rsidR="00657378" w:rsidRPr="00363E65" w:rsidRDefault="00657378" w:rsidP="00657378">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3F5140" w:rsidRPr="00363E65">
        <w:rPr>
          <w:rFonts w:ascii="Calibri" w:eastAsia="Calibri" w:hAnsi="Calibri" w:cs="Calibri"/>
          <w:sz w:val="22"/>
          <w:szCs w:val="22"/>
          <w:lang w:bidi="en-US"/>
        </w:rPr>
        <w:t>Middagh</w:t>
      </w:r>
      <w:r w:rsidRPr="00363E65">
        <w:rPr>
          <w:rFonts w:ascii="Calibri" w:eastAsia="Calibri" w:hAnsi="Calibri" w:cs="Calibri"/>
          <w:sz w:val="22"/>
          <w:szCs w:val="22"/>
          <w:lang w:bidi="en-US"/>
        </w:rPr>
        <w:t xml:space="preserve">, seconded by </w:t>
      </w:r>
      <w:r w:rsidR="003F5140"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w:t>
      </w:r>
      <w:r w:rsidRPr="00363E65">
        <w:rPr>
          <w:rFonts w:ascii="Calibri" w:hAnsi="Calibri" w:cs="Calibri"/>
          <w:sz w:val="22"/>
          <w:szCs w:val="22"/>
        </w:rPr>
        <w:t xml:space="preserve">to approve the claims and payroll for </w:t>
      </w:r>
      <w:r w:rsidRPr="00363E65">
        <w:rPr>
          <w:rFonts w:ascii="Calibri" w:hAnsi="Calibri" w:cs="Calibri"/>
          <w:bCs/>
          <w:sz w:val="22"/>
          <w:szCs w:val="22"/>
        </w:rPr>
        <w:t>the period 7-2-25 to 7-15-25</w:t>
      </w:r>
      <w:r w:rsidRPr="00363E65">
        <w:rPr>
          <w:rFonts w:ascii="Calibri" w:eastAsia="Calibri" w:hAnsi="Calibri" w:cs="Calibri"/>
          <w:sz w:val="22"/>
          <w:szCs w:val="22"/>
          <w:lang w:bidi="en-US"/>
        </w:rPr>
        <w:t>.</w:t>
      </w:r>
    </w:p>
    <w:p w14:paraId="6D5F93C4" w14:textId="2E15BF8D" w:rsidR="002978BB" w:rsidRPr="00363E65" w:rsidRDefault="002978BB" w:rsidP="002978BB">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Paulsen, Polston, tenBensel, Carpenter, Middagh</w:t>
      </w:r>
    </w:p>
    <w:p w14:paraId="06B4BEC4" w14:textId="7ABCA33C"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 xml:space="preserve">Abstain: </w:t>
      </w:r>
      <w:r w:rsidRPr="00363E65">
        <w:rPr>
          <w:rFonts w:ascii="Calibri" w:hAnsi="Calibri" w:cs="Calibri"/>
          <w:sz w:val="22"/>
          <w:szCs w:val="22"/>
        </w:rPr>
        <w:t>Paulsen #13308 for $200 &amp; Middagh #103312 for $214.99</w:t>
      </w:r>
    </w:p>
    <w:p w14:paraId="3D35BAB6" w14:textId="5856EF3D" w:rsidR="003F5140"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r>
      <w:r w:rsidR="003F5140" w:rsidRPr="00363E65">
        <w:rPr>
          <w:rFonts w:ascii="Calibri" w:eastAsia="Calibri" w:hAnsi="Calibri" w:cs="Calibri"/>
          <w:sz w:val="22"/>
          <w:szCs w:val="22"/>
          <w:lang w:bidi="en-US"/>
        </w:rPr>
        <w:t>Absent: Kreutzer</w:t>
      </w:r>
    </w:p>
    <w:p w14:paraId="5F0722B8" w14:textId="5148BC25" w:rsidR="002978BB" w:rsidRPr="00363E65" w:rsidRDefault="003F5140"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Nay: None</w:t>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r>
      <w:r w:rsidR="002978BB" w:rsidRPr="00363E65">
        <w:rPr>
          <w:rFonts w:ascii="Calibri" w:eastAsia="Calibri" w:hAnsi="Calibri" w:cs="Calibri"/>
          <w:sz w:val="22"/>
          <w:szCs w:val="22"/>
          <w:lang w:bidi="en-US"/>
        </w:rPr>
        <w:tab/>
        <w:t xml:space="preserve">                            </w:t>
      </w:r>
      <w:r w:rsidR="002978BB" w:rsidRPr="00363E65">
        <w:rPr>
          <w:rFonts w:ascii="Calibri" w:eastAsia="Calibri" w:hAnsi="Calibri" w:cs="Calibri"/>
          <w:sz w:val="22"/>
          <w:szCs w:val="22"/>
          <w:u w:val="single"/>
          <w:lang w:bidi="en-US"/>
        </w:rPr>
        <w:t>MOTION CARRIED</w:t>
      </w:r>
      <w:r w:rsidR="002978BB" w:rsidRPr="00363E65">
        <w:rPr>
          <w:rFonts w:ascii="Calibri" w:eastAsia="Calibri" w:hAnsi="Calibri" w:cs="Calibri"/>
          <w:sz w:val="22"/>
          <w:szCs w:val="22"/>
          <w:lang w:bidi="en-US"/>
        </w:rPr>
        <w:t>.</w:t>
      </w:r>
    </w:p>
    <w:p w14:paraId="36023500" w14:textId="77777777" w:rsidR="00657378" w:rsidRPr="00363E65" w:rsidRDefault="00657378" w:rsidP="00657378">
      <w:pPr>
        <w:tabs>
          <w:tab w:val="left" w:pos="0"/>
          <w:tab w:val="left" w:pos="360"/>
        </w:tabs>
        <w:spacing w:after="0" w:line="240" w:lineRule="auto"/>
        <w:rPr>
          <w:rFonts w:ascii="Calibri" w:hAnsi="Calibri" w:cs="Calibri"/>
          <w:sz w:val="22"/>
          <w:szCs w:val="22"/>
        </w:rPr>
      </w:pPr>
    </w:p>
    <w:p w14:paraId="2DD8DAB6" w14:textId="10BEB7CA" w:rsidR="008477BA" w:rsidRPr="00363E65" w:rsidRDefault="008477BA" w:rsidP="001E3369">
      <w:pPr>
        <w:pStyle w:val="ListParagraph"/>
        <w:tabs>
          <w:tab w:val="left" w:pos="0"/>
          <w:tab w:val="left" w:pos="360"/>
        </w:tabs>
        <w:spacing w:after="0" w:line="240" w:lineRule="auto"/>
        <w:ind w:left="0"/>
        <w:rPr>
          <w:rFonts w:ascii="Calibri" w:hAnsi="Calibri" w:cs="Calibri"/>
          <w:sz w:val="22"/>
          <w:szCs w:val="22"/>
        </w:rPr>
      </w:pPr>
      <w:r w:rsidRPr="00363E65">
        <w:rPr>
          <w:rFonts w:ascii="Calibri" w:hAnsi="Calibri" w:cs="Calibri"/>
          <w:sz w:val="22"/>
          <w:szCs w:val="22"/>
        </w:rPr>
        <w:t xml:space="preserve">John Ekberg rehab </w:t>
      </w:r>
      <w:r w:rsidR="00510891" w:rsidRPr="00363E65">
        <w:rPr>
          <w:rFonts w:ascii="Calibri" w:hAnsi="Calibri" w:cs="Calibri"/>
          <w:sz w:val="22"/>
          <w:szCs w:val="22"/>
        </w:rPr>
        <w:t xml:space="preserve">grant </w:t>
      </w:r>
      <w:r w:rsidR="005767A8" w:rsidRPr="00363E65">
        <w:rPr>
          <w:rFonts w:ascii="Calibri" w:hAnsi="Calibri" w:cs="Calibri"/>
          <w:sz w:val="22"/>
          <w:szCs w:val="22"/>
        </w:rPr>
        <w:t>501 10</w:t>
      </w:r>
      <w:r w:rsidR="005767A8" w:rsidRPr="00363E65">
        <w:rPr>
          <w:rFonts w:ascii="Calibri" w:hAnsi="Calibri" w:cs="Calibri"/>
          <w:sz w:val="22"/>
          <w:szCs w:val="22"/>
          <w:vertAlign w:val="superscript"/>
        </w:rPr>
        <w:t>th</w:t>
      </w:r>
      <w:r w:rsidR="005767A8" w:rsidRPr="00363E65">
        <w:rPr>
          <w:rFonts w:ascii="Calibri" w:hAnsi="Calibri" w:cs="Calibri"/>
          <w:sz w:val="22"/>
          <w:szCs w:val="22"/>
        </w:rPr>
        <w:t xml:space="preserve"> Street</w:t>
      </w:r>
      <w:r w:rsidR="00C158D5" w:rsidRPr="00363E65">
        <w:rPr>
          <w:rFonts w:ascii="Calibri" w:hAnsi="Calibri" w:cs="Calibri"/>
          <w:sz w:val="22"/>
          <w:szCs w:val="22"/>
        </w:rPr>
        <w:t xml:space="preserve"> – </w:t>
      </w:r>
      <w:r w:rsidR="00510891" w:rsidRPr="00363E65">
        <w:rPr>
          <w:rFonts w:ascii="Calibri" w:hAnsi="Calibri" w:cs="Calibri"/>
          <w:sz w:val="22"/>
          <w:szCs w:val="22"/>
        </w:rPr>
        <w:t>f</w:t>
      </w:r>
      <w:r w:rsidRPr="00363E65">
        <w:rPr>
          <w:rFonts w:ascii="Calibri" w:hAnsi="Calibri" w:cs="Calibri"/>
          <w:sz w:val="22"/>
          <w:szCs w:val="22"/>
        </w:rPr>
        <w:t>inal $10,000</w:t>
      </w:r>
      <w:r w:rsidR="00424A17" w:rsidRPr="00363E65">
        <w:rPr>
          <w:rFonts w:ascii="Calibri" w:hAnsi="Calibri" w:cs="Calibri"/>
          <w:sz w:val="22"/>
          <w:szCs w:val="22"/>
        </w:rPr>
        <w:t xml:space="preserve"> #103296</w:t>
      </w:r>
    </w:p>
    <w:p w14:paraId="76D79FCF"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1DE1D8CC" w14:textId="3D53B910" w:rsidR="002978BB" w:rsidRPr="00363E65" w:rsidRDefault="002978BB" w:rsidP="002978BB">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3F5140" w:rsidRPr="00363E65">
        <w:rPr>
          <w:rFonts w:ascii="Calibri" w:eastAsia="Calibri" w:hAnsi="Calibri" w:cs="Calibri"/>
          <w:sz w:val="22"/>
          <w:szCs w:val="22"/>
          <w:lang w:bidi="en-US"/>
        </w:rPr>
        <w:t>Middagh</w:t>
      </w:r>
      <w:r w:rsidRPr="00363E65">
        <w:rPr>
          <w:rFonts w:ascii="Calibri" w:eastAsia="Calibri" w:hAnsi="Calibri" w:cs="Calibri"/>
          <w:sz w:val="22"/>
          <w:szCs w:val="22"/>
          <w:lang w:bidi="en-US"/>
        </w:rPr>
        <w:t xml:space="preserve">, seconded by </w:t>
      </w:r>
      <w:r w:rsidR="00457611"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w:t>
      </w:r>
      <w:r w:rsidRPr="00363E65">
        <w:rPr>
          <w:rFonts w:ascii="Calibri" w:hAnsi="Calibri" w:cs="Calibri"/>
          <w:sz w:val="22"/>
          <w:szCs w:val="22"/>
        </w:rPr>
        <w:t>to approve the claim #103296 for $10,000 to John Ekberg for the second and final rehab grant payment on 501 10</w:t>
      </w:r>
      <w:r w:rsidRPr="00363E65">
        <w:rPr>
          <w:rFonts w:ascii="Calibri" w:hAnsi="Calibri" w:cs="Calibri"/>
          <w:sz w:val="22"/>
          <w:szCs w:val="22"/>
          <w:vertAlign w:val="superscript"/>
        </w:rPr>
        <w:t>th</w:t>
      </w:r>
      <w:r w:rsidRPr="00363E65">
        <w:rPr>
          <w:rFonts w:ascii="Calibri" w:hAnsi="Calibri" w:cs="Calibri"/>
          <w:sz w:val="22"/>
          <w:szCs w:val="22"/>
        </w:rPr>
        <w:t xml:space="preserve"> Street.</w:t>
      </w:r>
    </w:p>
    <w:p w14:paraId="7C46D2C9" w14:textId="74A5EADB" w:rsidR="002978BB" w:rsidRPr="00363E65" w:rsidRDefault="002978BB" w:rsidP="002978BB">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Polston, tenBensel, Carpenter, Middagh, Paulsen</w:t>
      </w:r>
    </w:p>
    <w:p w14:paraId="44117091" w14:textId="5E0D6190"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Absent:</w:t>
      </w:r>
      <w:r w:rsidR="00457611" w:rsidRPr="00363E65">
        <w:rPr>
          <w:rFonts w:ascii="Calibri" w:eastAsia="Calibri" w:hAnsi="Calibri" w:cs="Calibri"/>
          <w:sz w:val="22"/>
          <w:szCs w:val="22"/>
          <w:lang w:bidi="en-US"/>
        </w:rPr>
        <w:t xml:space="preserve"> Kreutzer</w:t>
      </w:r>
    </w:p>
    <w:p w14:paraId="6C1834C7" w14:textId="77777777"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3D30410F"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53B726B4" w14:textId="08D5C95E" w:rsidR="00163D73" w:rsidRPr="00363E65" w:rsidRDefault="00163D73" w:rsidP="001E3369">
      <w:pPr>
        <w:pStyle w:val="ListParagraph"/>
        <w:tabs>
          <w:tab w:val="left" w:pos="0"/>
          <w:tab w:val="left" w:pos="360"/>
        </w:tabs>
        <w:spacing w:after="0" w:line="240" w:lineRule="auto"/>
        <w:ind w:left="0"/>
        <w:rPr>
          <w:rFonts w:ascii="Calibri" w:hAnsi="Calibri" w:cs="Calibri"/>
          <w:sz w:val="22"/>
          <w:szCs w:val="22"/>
        </w:rPr>
      </w:pPr>
      <w:r w:rsidRPr="00363E65">
        <w:rPr>
          <w:rFonts w:ascii="Calibri" w:hAnsi="Calibri" w:cs="Calibri"/>
          <w:sz w:val="22"/>
          <w:szCs w:val="22"/>
        </w:rPr>
        <w:t>Mandy Anderson rehab</w:t>
      </w:r>
      <w:r w:rsidR="00510891" w:rsidRPr="00363E65">
        <w:rPr>
          <w:rFonts w:ascii="Calibri" w:hAnsi="Calibri" w:cs="Calibri"/>
          <w:sz w:val="22"/>
          <w:szCs w:val="22"/>
        </w:rPr>
        <w:t xml:space="preserve"> grant 418 Nebraska – initial $10,000</w:t>
      </w:r>
      <w:r w:rsidR="00A3024F" w:rsidRPr="00363E65">
        <w:rPr>
          <w:rFonts w:ascii="Calibri" w:hAnsi="Calibri" w:cs="Calibri"/>
          <w:sz w:val="22"/>
          <w:szCs w:val="22"/>
        </w:rPr>
        <w:t xml:space="preserve"> #103287</w:t>
      </w:r>
    </w:p>
    <w:p w14:paraId="54F69FE7"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41813BF4" w14:textId="3BDB8DFC" w:rsidR="002978BB" w:rsidRPr="00363E65" w:rsidRDefault="002978BB" w:rsidP="002978BB">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 xml:space="preserve">Moved by </w:t>
      </w:r>
      <w:r w:rsidR="00370D25"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seconded by </w:t>
      </w:r>
      <w:r w:rsidR="00370D25" w:rsidRPr="00363E65">
        <w:rPr>
          <w:rFonts w:ascii="Calibri" w:eastAsia="Calibri" w:hAnsi="Calibri" w:cs="Calibri"/>
          <w:sz w:val="22"/>
          <w:szCs w:val="22"/>
          <w:lang w:bidi="en-US"/>
        </w:rPr>
        <w:t>Carpenter</w:t>
      </w:r>
      <w:r w:rsidRPr="00363E65">
        <w:rPr>
          <w:rFonts w:ascii="Calibri" w:eastAsia="Calibri" w:hAnsi="Calibri" w:cs="Calibri"/>
          <w:sz w:val="22"/>
          <w:szCs w:val="22"/>
          <w:lang w:bidi="en-US"/>
        </w:rPr>
        <w:t xml:space="preserve">, </w:t>
      </w:r>
      <w:r w:rsidRPr="00363E65">
        <w:rPr>
          <w:rFonts w:ascii="Calibri" w:hAnsi="Calibri" w:cs="Calibri"/>
          <w:sz w:val="22"/>
          <w:szCs w:val="22"/>
        </w:rPr>
        <w:t>to approve the claim #1032</w:t>
      </w:r>
      <w:r w:rsidR="001E3369" w:rsidRPr="00363E65">
        <w:rPr>
          <w:rFonts w:ascii="Calibri" w:hAnsi="Calibri" w:cs="Calibri"/>
          <w:sz w:val="22"/>
          <w:szCs w:val="22"/>
        </w:rPr>
        <w:t>87</w:t>
      </w:r>
      <w:r w:rsidRPr="00363E65">
        <w:rPr>
          <w:rFonts w:ascii="Calibri" w:hAnsi="Calibri" w:cs="Calibri"/>
          <w:sz w:val="22"/>
          <w:szCs w:val="22"/>
        </w:rPr>
        <w:t xml:space="preserve"> for $10,000 to </w:t>
      </w:r>
      <w:r w:rsidR="001E3369" w:rsidRPr="00363E65">
        <w:rPr>
          <w:rFonts w:ascii="Calibri" w:hAnsi="Calibri" w:cs="Calibri"/>
          <w:sz w:val="22"/>
          <w:szCs w:val="22"/>
        </w:rPr>
        <w:t>Mandy Anderson</w:t>
      </w:r>
      <w:r w:rsidRPr="00363E65">
        <w:rPr>
          <w:rFonts w:ascii="Calibri" w:hAnsi="Calibri" w:cs="Calibri"/>
          <w:sz w:val="22"/>
          <w:szCs w:val="22"/>
        </w:rPr>
        <w:t xml:space="preserve"> for the </w:t>
      </w:r>
      <w:r w:rsidR="001E3369" w:rsidRPr="00363E65">
        <w:rPr>
          <w:rFonts w:ascii="Calibri" w:hAnsi="Calibri" w:cs="Calibri"/>
          <w:sz w:val="22"/>
          <w:szCs w:val="22"/>
        </w:rPr>
        <w:t xml:space="preserve">initial </w:t>
      </w:r>
      <w:r w:rsidRPr="00363E65">
        <w:rPr>
          <w:rFonts w:ascii="Calibri" w:hAnsi="Calibri" w:cs="Calibri"/>
          <w:sz w:val="22"/>
          <w:szCs w:val="22"/>
        </w:rPr>
        <w:t xml:space="preserve">rehab grant payment on </w:t>
      </w:r>
      <w:r w:rsidR="001E3369" w:rsidRPr="00363E65">
        <w:rPr>
          <w:rFonts w:ascii="Calibri" w:hAnsi="Calibri" w:cs="Calibri"/>
          <w:sz w:val="22"/>
          <w:szCs w:val="22"/>
        </w:rPr>
        <w:t>418 Nebraska Ave.</w:t>
      </w:r>
    </w:p>
    <w:p w14:paraId="15E5E7A5" w14:textId="4BE32FBA" w:rsidR="002978BB" w:rsidRPr="00363E65" w:rsidRDefault="002978BB" w:rsidP="002978BB">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tenBensel, Carpenter, Middagh, Paulsen</w:t>
      </w:r>
      <w:r w:rsidR="001E3369" w:rsidRPr="00363E65">
        <w:rPr>
          <w:rFonts w:ascii="Calibri" w:eastAsia="Calibri" w:hAnsi="Calibri" w:cs="Calibri"/>
          <w:sz w:val="22"/>
          <w:szCs w:val="22"/>
          <w:lang w:bidi="en-US"/>
        </w:rPr>
        <w:t>, Polston</w:t>
      </w:r>
    </w:p>
    <w:p w14:paraId="5C5FE7AC" w14:textId="526D00C5"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Absent:</w:t>
      </w:r>
      <w:r w:rsidR="00370D25" w:rsidRPr="00363E65">
        <w:rPr>
          <w:rFonts w:ascii="Calibri" w:eastAsia="Calibri" w:hAnsi="Calibri" w:cs="Calibri"/>
          <w:sz w:val="22"/>
          <w:szCs w:val="22"/>
          <w:lang w:bidi="en-US"/>
        </w:rPr>
        <w:t xml:space="preserve"> Kreutzer</w:t>
      </w:r>
    </w:p>
    <w:p w14:paraId="66478ED8" w14:textId="77777777" w:rsidR="002978BB" w:rsidRPr="00363E65" w:rsidRDefault="002978BB" w:rsidP="002978BB">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0C5A8F7B"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201B1642" w14:textId="3479B0F6" w:rsidR="008477BA" w:rsidRPr="00363E65" w:rsidRDefault="008477BA" w:rsidP="001E3369">
      <w:pPr>
        <w:pStyle w:val="ListParagraph"/>
        <w:tabs>
          <w:tab w:val="left" w:pos="0"/>
          <w:tab w:val="left" w:pos="360"/>
        </w:tabs>
        <w:spacing w:after="0" w:line="240" w:lineRule="auto"/>
        <w:ind w:left="0"/>
        <w:rPr>
          <w:rFonts w:ascii="Calibri" w:hAnsi="Calibri" w:cs="Calibri"/>
          <w:sz w:val="22"/>
          <w:szCs w:val="22"/>
        </w:rPr>
      </w:pPr>
      <w:r w:rsidRPr="00363E65">
        <w:rPr>
          <w:rFonts w:ascii="Calibri" w:hAnsi="Calibri" w:cs="Calibri"/>
          <w:sz w:val="22"/>
          <w:szCs w:val="22"/>
        </w:rPr>
        <w:t>Tri Valley public transportation City Contribution</w:t>
      </w:r>
    </w:p>
    <w:p w14:paraId="55468A1E"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217EDEE9" w14:textId="32DA7BAA" w:rsidR="001E3369" w:rsidRPr="00363E65" w:rsidRDefault="001E3369" w:rsidP="001E3369">
      <w:pPr>
        <w:tabs>
          <w:tab w:val="left" w:pos="705"/>
        </w:tabs>
        <w:spacing w:after="0" w:line="240" w:lineRule="auto"/>
        <w:jc w:val="both"/>
        <w:rPr>
          <w:rFonts w:ascii="Calibri" w:eastAsia="Calibri" w:hAnsi="Calibri" w:cs="Calibri"/>
          <w:sz w:val="22"/>
          <w:szCs w:val="22"/>
          <w:lang w:bidi="en-US"/>
        </w:rPr>
      </w:pPr>
      <w:r w:rsidRPr="00363E65">
        <w:rPr>
          <w:rFonts w:ascii="Calibri" w:eastAsia="Calibri" w:hAnsi="Calibri" w:cs="Calibri"/>
          <w:sz w:val="22"/>
          <w:szCs w:val="22"/>
          <w:lang w:bidi="en-US"/>
        </w:rPr>
        <w:t>Moved by</w:t>
      </w:r>
      <w:r w:rsidR="00370D25" w:rsidRPr="00363E65">
        <w:rPr>
          <w:rFonts w:ascii="Calibri" w:eastAsia="Calibri" w:hAnsi="Calibri" w:cs="Calibri"/>
          <w:sz w:val="22"/>
          <w:szCs w:val="22"/>
          <w:lang w:bidi="en-US"/>
        </w:rPr>
        <w:t xml:space="preserve"> Paulsen</w:t>
      </w:r>
      <w:r w:rsidRPr="00363E65">
        <w:rPr>
          <w:rFonts w:ascii="Calibri" w:eastAsia="Calibri" w:hAnsi="Calibri" w:cs="Calibri"/>
          <w:sz w:val="22"/>
          <w:szCs w:val="22"/>
          <w:lang w:bidi="en-US"/>
        </w:rPr>
        <w:t xml:space="preserve">, seconded by </w:t>
      </w:r>
      <w:r w:rsidR="00370D25"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w:t>
      </w:r>
      <w:r w:rsidRPr="00363E65">
        <w:rPr>
          <w:rFonts w:ascii="Calibri" w:hAnsi="Calibri" w:cs="Calibri"/>
          <w:sz w:val="22"/>
          <w:szCs w:val="22"/>
        </w:rPr>
        <w:t xml:space="preserve">to approve the City of Arapahoe </w:t>
      </w:r>
      <w:r w:rsidR="00E752F4" w:rsidRPr="00363E65">
        <w:rPr>
          <w:rFonts w:ascii="Calibri" w:hAnsi="Calibri" w:cs="Calibri"/>
          <w:sz w:val="22"/>
          <w:szCs w:val="22"/>
        </w:rPr>
        <w:t>contributing</w:t>
      </w:r>
      <w:r w:rsidRPr="00363E65">
        <w:rPr>
          <w:rFonts w:ascii="Calibri" w:hAnsi="Calibri" w:cs="Calibri"/>
          <w:sz w:val="22"/>
          <w:szCs w:val="22"/>
        </w:rPr>
        <w:t xml:space="preserve"> to the public transportation service provided by Tri Valley Health Systems in the amount of $</w:t>
      </w:r>
      <w:r w:rsidR="00370D25" w:rsidRPr="00363E65">
        <w:rPr>
          <w:rFonts w:ascii="Calibri" w:hAnsi="Calibri" w:cs="Calibri"/>
          <w:sz w:val="22"/>
          <w:szCs w:val="22"/>
        </w:rPr>
        <w:t>4908.00.</w:t>
      </w:r>
    </w:p>
    <w:p w14:paraId="1B3A64B7" w14:textId="1ED1B976" w:rsidR="001E3369" w:rsidRPr="00363E65" w:rsidRDefault="001E3369" w:rsidP="001E3369">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Carpenter, Middagh, Paulsen, Polston, tenBensel</w:t>
      </w:r>
    </w:p>
    <w:p w14:paraId="2A3692AE" w14:textId="3EFEC26D" w:rsidR="001E3369" w:rsidRPr="00363E65" w:rsidRDefault="001E3369" w:rsidP="001E3369">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Absent:</w:t>
      </w:r>
      <w:r w:rsidR="00370D25" w:rsidRPr="00363E65">
        <w:rPr>
          <w:rFonts w:ascii="Calibri" w:eastAsia="Calibri" w:hAnsi="Calibri" w:cs="Calibri"/>
          <w:sz w:val="22"/>
          <w:szCs w:val="22"/>
          <w:lang w:bidi="en-US"/>
        </w:rPr>
        <w:t xml:space="preserve"> Kreutzer</w:t>
      </w:r>
    </w:p>
    <w:p w14:paraId="0AA5DAA8" w14:textId="77777777" w:rsidR="001E3369" w:rsidRPr="00363E65" w:rsidRDefault="001E3369" w:rsidP="001E3369">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16006F77"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203321A3" w14:textId="17255A9D" w:rsidR="0065695C" w:rsidRPr="00363E65" w:rsidRDefault="0065695C" w:rsidP="001E3369">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 xml:space="preserve">Resolution 2025-08 </w:t>
      </w:r>
      <w:r w:rsidR="009B3B33" w:rsidRPr="00363E65">
        <w:rPr>
          <w:rFonts w:ascii="Calibri" w:hAnsi="Calibri" w:cs="Calibri"/>
          <w:b/>
          <w:bCs/>
          <w:sz w:val="22"/>
          <w:szCs w:val="22"/>
        </w:rPr>
        <w:t xml:space="preserve">executing the </w:t>
      </w:r>
      <w:r w:rsidRPr="00363E65">
        <w:rPr>
          <w:rFonts w:ascii="Calibri" w:hAnsi="Calibri" w:cs="Calibri"/>
          <w:b/>
          <w:bCs/>
          <w:sz w:val="22"/>
          <w:szCs w:val="22"/>
        </w:rPr>
        <w:t>LARM Renewal</w:t>
      </w:r>
      <w:r w:rsidR="009B3B33" w:rsidRPr="00363E65">
        <w:rPr>
          <w:rFonts w:ascii="Calibri" w:hAnsi="Calibri" w:cs="Calibri"/>
          <w:b/>
          <w:bCs/>
          <w:sz w:val="22"/>
          <w:szCs w:val="22"/>
        </w:rPr>
        <w:t xml:space="preserve"> Coverage Proposal for the 2025-26 Pool Year for a term of 3 years to continue to receive a 5% discount.</w:t>
      </w:r>
    </w:p>
    <w:p w14:paraId="6A17D9A0"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6253790D" w14:textId="64BCD952" w:rsidR="009B3B33" w:rsidRPr="00363E65" w:rsidRDefault="009B3B33" w:rsidP="009B3B33">
      <w:pPr>
        <w:pStyle w:val="ListParagraph"/>
        <w:tabs>
          <w:tab w:val="left" w:pos="0"/>
          <w:tab w:val="left" w:pos="360"/>
        </w:tabs>
        <w:spacing w:after="0" w:line="240" w:lineRule="auto"/>
        <w:ind w:left="0"/>
        <w:rPr>
          <w:rFonts w:ascii="Calibri" w:hAnsi="Calibri" w:cs="Calibri"/>
          <w:sz w:val="22"/>
          <w:szCs w:val="22"/>
        </w:rPr>
      </w:pPr>
      <w:r w:rsidRPr="00363E65">
        <w:rPr>
          <w:rFonts w:ascii="Calibri" w:hAnsi="Calibri" w:cs="Calibri"/>
          <w:sz w:val="22"/>
          <w:szCs w:val="22"/>
        </w:rPr>
        <w:t>Mayor Koller introduced Resolution 2025-08 executing the LARM Renewal Coverage Proposal for the 2025-26 Pool Year for a term of 3 years to continue to receive a 5% discount.</w:t>
      </w:r>
    </w:p>
    <w:p w14:paraId="1DE7DCA4" w14:textId="77777777" w:rsidR="009B3B33" w:rsidRPr="00363E65" w:rsidRDefault="009B3B33" w:rsidP="009B3B33">
      <w:pPr>
        <w:pStyle w:val="ListParagraph"/>
        <w:tabs>
          <w:tab w:val="left" w:pos="0"/>
          <w:tab w:val="left" w:pos="360"/>
        </w:tabs>
        <w:spacing w:after="0" w:line="240" w:lineRule="auto"/>
        <w:ind w:left="0"/>
        <w:rPr>
          <w:rFonts w:ascii="Calibri" w:hAnsi="Calibri" w:cs="Calibri"/>
          <w:sz w:val="22"/>
          <w:szCs w:val="22"/>
        </w:rPr>
      </w:pPr>
    </w:p>
    <w:p w14:paraId="4D9E261E" w14:textId="4F83B457" w:rsidR="009B3B33" w:rsidRPr="00363E65" w:rsidRDefault="009B3B33" w:rsidP="009B3B33">
      <w:pPr>
        <w:pStyle w:val="ListParagraph"/>
        <w:tabs>
          <w:tab w:val="left" w:pos="0"/>
          <w:tab w:val="left" w:pos="360"/>
        </w:tabs>
        <w:spacing w:after="0" w:line="240" w:lineRule="auto"/>
        <w:ind w:left="0"/>
        <w:rPr>
          <w:rFonts w:ascii="Calibri" w:hAnsi="Calibri" w:cs="Calibri"/>
          <w:sz w:val="22"/>
          <w:szCs w:val="22"/>
        </w:rPr>
      </w:pPr>
      <w:r w:rsidRPr="00363E65">
        <w:rPr>
          <w:rFonts w:ascii="Calibri" w:eastAsia="Calibri" w:hAnsi="Calibri" w:cs="Calibri"/>
          <w:sz w:val="22"/>
          <w:szCs w:val="22"/>
          <w:lang w:bidi="en-US"/>
        </w:rPr>
        <w:t xml:space="preserve">Moved by </w:t>
      </w:r>
      <w:r w:rsidR="00370D25" w:rsidRPr="00363E65">
        <w:rPr>
          <w:rFonts w:ascii="Calibri" w:eastAsia="Calibri" w:hAnsi="Calibri" w:cs="Calibri"/>
          <w:sz w:val="22"/>
          <w:szCs w:val="22"/>
          <w:lang w:bidi="en-US"/>
        </w:rPr>
        <w:t>Middagh</w:t>
      </w:r>
      <w:r w:rsidRPr="00363E65">
        <w:rPr>
          <w:rFonts w:ascii="Calibri" w:eastAsia="Calibri" w:hAnsi="Calibri" w:cs="Calibri"/>
          <w:sz w:val="22"/>
          <w:szCs w:val="22"/>
          <w:lang w:bidi="en-US"/>
        </w:rPr>
        <w:t xml:space="preserve">, seconded by </w:t>
      </w:r>
      <w:r w:rsidR="00370D25" w:rsidRPr="00363E65">
        <w:rPr>
          <w:rFonts w:ascii="Calibri" w:eastAsia="Calibri" w:hAnsi="Calibri" w:cs="Calibri"/>
          <w:sz w:val="22"/>
          <w:szCs w:val="22"/>
          <w:lang w:bidi="en-US"/>
        </w:rPr>
        <w:t>Polston</w:t>
      </w:r>
      <w:r w:rsidRPr="00363E65">
        <w:rPr>
          <w:rFonts w:ascii="Calibri" w:eastAsia="Calibri" w:hAnsi="Calibri" w:cs="Calibri"/>
          <w:sz w:val="22"/>
          <w:szCs w:val="22"/>
          <w:lang w:bidi="en-US"/>
        </w:rPr>
        <w:t xml:space="preserve">, </w:t>
      </w:r>
      <w:r w:rsidRPr="00363E65">
        <w:rPr>
          <w:rFonts w:ascii="Calibri" w:hAnsi="Calibri" w:cs="Calibri"/>
          <w:sz w:val="22"/>
          <w:szCs w:val="22"/>
        </w:rPr>
        <w:t>that Resolution 2025-08 be passed and adopted.</w:t>
      </w:r>
    </w:p>
    <w:p w14:paraId="07D02314" w14:textId="77777777" w:rsidR="009B3B33" w:rsidRPr="00363E65" w:rsidRDefault="009B3B33" w:rsidP="009B3B33">
      <w:pPr>
        <w:pStyle w:val="ListParagraph"/>
        <w:tabs>
          <w:tab w:val="left" w:pos="0"/>
          <w:tab w:val="left" w:pos="360"/>
        </w:tabs>
        <w:spacing w:after="0" w:line="240" w:lineRule="auto"/>
        <w:ind w:left="0"/>
        <w:rPr>
          <w:rFonts w:ascii="Calibri" w:hAnsi="Calibri" w:cs="Calibri"/>
          <w:sz w:val="22"/>
          <w:szCs w:val="22"/>
        </w:rPr>
      </w:pPr>
    </w:p>
    <w:p w14:paraId="7F0BC1D6" w14:textId="4B5F28E7" w:rsidR="00E752F4" w:rsidRPr="00363E65" w:rsidRDefault="00E752F4" w:rsidP="00E752F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Middagh, Paulsen, Polston, tenBensel, Carpenter</w:t>
      </w:r>
    </w:p>
    <w:p w14:paraId="01183218" w14:textId="01CA82D2" w:rsidR="00E752F4" w:rsidRPr="00363E65" w:rsidRDefault="00E752F4" w:rsidP="00E752F4">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Absent:</w:t>
      </w:r>
      <w:r w:rsidR="00370D25" w:rsidRPr="00363E65">
        <w:rPr>
          <w:rFonts w:ascii="Calibri" w:eastAsia="Calibri" w:hAnsi="Calibri" w:cs="Calibri"/>
          <w:sz w:val="22"/>
          <w:szCs w:val="22"/>
          <w:lang w:bidi="en-US"/>
        </w:rPr>
        <w:t xml:space="preserve"> Kreutzer</w:t>
      </w:r>
    </w:p>
    <w:p w14:paraId="66F924F5" w14:textId="64985229" w:rsidR="00E752F4" w:rsidRPr="00363E65" w:rsidRDefault="00E752F4" w:rsidP="00E752F4">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5F7F7309" w14:textId="77777777" w:rsidR="00E752F4" w:rsidRPr="00363E65" w:rsidRDefault="00E752F4" w:rsidP="00E752F4">
      <w:pPr>
        <w:pStyle w:val="ListParagraph"/>
        <w:tabs>
          <w:tab w:val="left" w:pos="0"/>
          <w:tab w:val="left" w:pos="360"/>
        </w:tabs>
        <w:spacing w:after="0" w:line="240" w:lineRule="auto"/>
        <w:ind w:left="0"/>
        <w:rPr>
          <w:rFonts w:ascii="Calibri" w:hAnsi="Calibri" w:cs="Calibri"/>
          <w:sz w:val="22"/>
          <w:szCs w:val="22"/>
        </w:rPr>
      </w:pPr>
    </w:p>
    <w:p w14:paraId="0F69ECF2" w14:textId="0C9D27BA" w:rsidR="00E752F4" w:rsidRPr="00363E65" w:rsidRDefault="00E752F4" w:rsidP="00E752F4">
      <w:pPr>
        <w:pStyle w:val="ListParagraph"/>
        <w:shd w:val="clear" w:color="auto" w:fill="D9D9D9" w:themeFill="background1" w:themeFillShade="D9"/>
        <w:tabs>
          <w:tab w:val="left" w:pos="0"/>
          <w:tab w:val="left" w:pos="360"/>
        </w:tabs>
        <w:spacing w:after="0" w:line="240" w:lineRule="auto"/>
        <w:ind w:left="0"/>
        <w:jc w:val="both"/>
        <w:rPr>
          <w:rFonts w:ascii="Calibri" w:hAnsi="Calibri" w:cs="Calibri"/>
          <w:sz w:val="22"/>
          <w:szCs w:val="22"/>
        </w:rPr>
      </w:pPr>
      <w:r w:rsidRPr="00363E65">
        <w:rPr>
          <w:rFonts w:ascii="Calibri" w:hAnsi="Calibri" w:cs="Calibri"/>
          <w:b/>
          <w:bCs/>
          <w:sz w:val="22"/>
          <w:szCs w:val="22"/>
        </w:rPr>
        <w:t>Resolution 2025-08 – Passed and Adopted -</w:t>
      </w:r>
      <w:r w:rsidRPr="00363E65">
        <w:rPr>
          <w:rFonts w:ascii="Calibri" w:hAnsi="Calibri" w:cs="Calibri"/>
          <w:sz w:val="22"/>
          <w:szCs w:val="22"/>
        </w:rPr>
        <w:t xml:space="preserve"> executing the LARM Renewal Coverage Proposal for the 2025-26 Pool Year for a term of 3 years to continue to receive a 5% discount.</w:t>
      </w:r>
    </w:p>
    <w:p w14:paraId="5D3D3011" w14:textId="029E3C6B" w:rsidR="00E752F4" w:rsidRPr="00363E65" w:rsidRDefault="00E752F4" w:rsidP="00E752F4">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i/>
          <w:iCs/>
          <w:sz w:val="22"/>
          <w:szCs w:val="22"/>
          <w:u w:val="single"/>
          <w:lang w:bidi="en-US"/>
        </w:rPr>
      </w:pPr>
      <w:r w:rsidRPr="00363E65">
        <w:rPr>
          <w:rFonts w:ascii="Calibri" w:eastAsia="Calibri" w:hAnsi="Calibri" w:cs="Calibri"/>
          <w:sz w:val="22"/>
          <w:szCs w:val="22"/>
          <w:lang w:bidi="en-US"/>
        </w:rPr>
        <w:tab/>
      </w:r>
      <w:r w:rsidRPr="00363E65">
        <w:rPr>
          <w:rFonts w:ascii="Calibri" w:eastAsia="Calibri" w:hAnsi="Calibri" w:cs="Calibri"/>
          <w:i/>
          <w:iCs/>
          <w:sz w:val="22"/>
          <w:szCs w:val="22"/>
          <w:u w:val="single"/>
          <w:lang w:bidi="en-US"/>
        </w:rPr>
        <w:t>Incorporated into the Minute Record by Reference</w:t>
      </w:r>
    </w:p>
    <w:p w14:paraId="16D0A58B"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37A78BA1" w14:textId="67166E49" w:rsidR="00534796" w:rsidRPr="00363E65" w:rsidRDefault="0065695C" w:rsidP="001E3369">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lastRenderedPageBreak/>
        <w:t>Resolution 2025-09</w:t>
      </w:r>
      <w:r w:rsidR="002F7502" w:rsidRPr="00363E65">
        <w:rPr>
          <w:rFonts w:ascii="Calibri" w:hAnsi="Calibri" w:cs="Calibri"/>
          <w:b/>
          <w:bCs/>
          <w:sz w:val="22"/>
          <w:szCs w:val="22"/>
        </w:rPr>
        <w:t xml:space="preserve"> </w:t>
      </w:r>
      <w:r w:rsidR="00E752F4" w:rsidRPr="00363E65">
        <w:rPr>
          <w:rFonts w:ascii="Calibri" w:hAnsi="Calibri" w:cs="Calibri"/>
          <w:b/>
          <w:bCs/>
          <w:sz w:val="22"/>
          <w:szCs w:val="22"/>
        </w:rPr>
        <w:t>executing a</w:t>
      </w:r>
      <w:r w:rsidR="009549F0" w:rsidRPr="00363E65">
        <w:rPr>
          <w:rFonts w:ascii="Calibri" w:hAnsi="Calibri" w:cs="Calibri"/>
          <w:b/>
          <w:bCs/>
          <w:sz w:val="22"/>
          <w:szCs w:val="22"/>
        </w:rPr>
        <w:t xml:space="preserve"> 2% Increase to the </w:t>
      </w:r>
      <w:r w:rsidR="002F7502" w:rsidRPr="00363E65">
        <w:rPr>
          <w:rFonts w:ascii="Calibri" w:hAnsi="Calibri" w:cs="Calibri"/>
          <w:b/>
          <w:bCs/>
          <w:sz w:val="22"/>
          <w:szCs w:val="22"/>
        </w:rPr>
        <w:t>Arapahoe Sewer Rate</w:t>
      </w:r>
      <w:r w:rsidR="009549F0" w:rsidRPr="00363E65">
        <w:rPr>
          <w:rFonts w:ascii="Calibri" w:hAnsi="Calibri" w:cs="Calibri"/>
          <w:b/>
          <w:bCs/>
          <w:sz w:val="22"/>
          <w:szCs w:val="22"/>
        </w:rPr>
        <w:t>s</w:t>
      </w:r>
      <w:r w:rsidR="004A061D" w:rsidRPr="00363E65">
        <w:rPr>
          <w:rFonts w:ascii="Calibri" w:hAnsi="Calibri" w:cs="Calibri"/>
          <w:b/>
          <w:bCs/>
          <w:sz w:val="22"/>
          <w:szCs w:val="22"/>
        </w:rPr>
        <w:t xml:space="preserve"> </w:t>
      </w:r>
      <w:r w:rsidR="009549F0" w:rsidRPr="00363E65">
        <w:rPr>
          <w:rFonts w:ascii="Calibri" w:hAnsi="Calibri" w:cs="Calibri"/>
          <w:b/>
          <w:bCs/>
          <w:sz w:val="22"/>
          <w:szCs w:val="22"/>
        </w:rPr>
        <w:t xml:space="preserve">to </w:t>
      </w:r>
      <w:r w:rsidR="00E752F4" w:rsidRPr="00363E65">
        <w:rPr>
          <w:rFonts w:ascii="Calibri" w:hAnsi="Calibri" w:cs="Calibri"/>
          <w:b/>
          <w:bCs/>
          <w:sz w:val="22"/>
          <w:szCs w:val="22"/>
        </w:rPr>
        <w:t>take effect November 1, 2025.</w:t>
      </w:r>
    </w:p>
    <w:p w14:paraId="46CA43D1" w14:textId="7A96478D" w:rsidR="00FE1CE1" w:rsidRPr="00363E65" w:rsidRDefault="00FE1CE1" w:rsidP="001E3369">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Resolution 2025-10 executing a 2% Increase to the Arapahoe Water Rates to take effect November 1, 2025</w:t>
      </w:r>
      <w:r w:rsidRPr="00363E65">
        <w:rPr>
          <w:rFonts w:ascii="Calibri" w:hAnsi="Calibri" w:cs="Calibri"/>
          <w:b/>
          <w:bCs/>
          <w:sz w:val="22"/>
          <w:szCs w:val="22"/>
        </w:rPr>
        <w:t>.</w:t>
      </w:r>
    </w:p>
    <w:p w14:paraId="34226BDC" w14:textId="225D9127" w:rsidR="00FE1CE1" w:rsidRPr="00363E65" w:rsidRDefault="00FE1CE1" w:rsidP="001E3369">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Resolution 2025-11 executing a 2% Increase to the Holbrook Water Rates to take effect November 1, 2025</w:t>
      </w:r>
      <w:r w:rsidRPr="00363E65">
        <w:rPr>
          <w:rFonts w:ascii="Calibri" w:hAnsi="Calibri" w:cs="Calibri"/>
          <w:b/>
          <w:bCs/>
          <w:sz w:val="22"/>
          <w:szCs w:val="22"/>
        </w:rPr>
        <w:t>.</w:t>
      </w:r>
    </w:p>
    <w:p w14:paraId="156F830C" w14:textId="4FACD2DE" w:rsidR="00FE1CE1" w:rsidRPr="00363E65" w:rsidRDefault="00FE1CE1" w:rsidP="001E3369">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Resolution 2025-12 executing a 2% Increase to the Arapahoe Electric Rates to take effect November 1, 2025.</w:t>
      </w:r>
    </w:p>
    <w:p w14:paraId="00F84F85"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2F30BB37" w14:textId="36638121" w:rsidR="009549F0" w:rsidRPr="00363E65" w:rsidRDefault="00E752F4" w:rsidP="009549F0">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sz w:val="22"/>
          <w:szCs w:val="22"/>
        </w:rPr>
        <w:t xml:space="preserve">Mayor Koller introduced </w:t>
      </w:r>
      <w:r w:rsidR="009549F0" w:rsidRPr="00363E65">
        <w:rPr>
          <w:rFonts w:ascii="Calibri" w:hAnsi="Calibri" w:cs="Calibri"/>
          <w:sz w:val="22"/>
          <w:szCs w:val="22"/>
        </w:rPr>
        <w:t>Resolution 2025-09 executing a 2% Increase to the Arapahoe Sewer Rates to take effect November 1, 2025</w:t>
      </w:r>
      <w:r w:rsidR="00370D25" w:rsidRPr="00363E65">
        <w:rPr>
          <w:rFonts w:ascii="Calibri" w:hAnsi="Calibri" w:cs="Calibri"/>
          <w:sz w:val="22"/>
          <w:szCs w:val="22"/>
        </w:rPr>
        <w:t xml:space="preserve">; </w:t>
      </w:r>
      <w:r w:rsidR="00370D25" w:rsidRPr="00363E65">
        <w:rPr>
          <w:rFonts w:ascii="Calibri" w:hAnsi="Calibri" w:cs="Calibri"/>
          <w:sz w:val="22"/>
          <w:szCs w:val="22"/>
        </w:rPr>
        <w:t>Resolution 2025-10 executing a 2% Increase to the Arapahoe Water Rates to take effect</w:t>
      </w:r>
      <w:r w:rsidR="00363E65">
        <w:rPr>
          <w:rFonts w:ascii="Calibri" w:hAnsi="Calibri" w:cs="Calibri"/>
          <w:sz w:val="22"/>
          <w:szCs w:val="22"/>
        </w:rPr>
        <w:t xml:space="preserve"> </w:t>
      </w:r>
      <w:r w:rsidR="00370D25" w:rsidRPr="00363E65">
        <w:rPr>
          <w:rFonts w:ascii="Calibri" w:hAnsi="Calibri" w:cs="Calibri"/>
          <w:sz w:val="22"/>
          <w:szCs w:val="22"/>
        </w:rPr>
        <w:t>November 1, 2025</w:t>
      </w:r>
      <w:r w:rsidR="00370D25" w:rsidRPr="00363E65">
        <w:rPr>
          <w:rFonts w:ascii="Calibri" w:hAnsi="Calibri" w:cs="Calibri"/>
          <w:sz w:val="22"/>
          <w:szCs w:val="22"/>
        </w:rPr>
        <w:t>;</w:t>
      </w:r>
      <w:r w:rsidR="00FE1CE1" w:rsidRPr="00363E65">
        <w:rPr>
          <w:rFonts w:ascii="Calibri" w:hAnsi="Calibri" w:cs="Calibri"/>
          <w:sz w:val="22"/>
          <w:szCs w:val="22"/>
        </w:rPr>
        <w:t xml:space="preserve"> </w:t>
      </w:r>
      <w:r w:rsidR="00FE1CE1" w:rsidRPr="00363E65">
        <w:rPr>
          <w:rFonts w:ascii="Calibri" w:hAnsi="Calibri" w:cs="Calibri"/>
          <w:sz w:val="22"/>
          <w:szCs w:val="22"/>
        </w:rPr>
        <w:t>Resolution 2025-11 executing a 2% Increase to the Holbrook Water Rates to take effect</w:t>
      </w:r>
      <w:r w:rsidR="00363E65">
        <w:rPr>
          <w:rFonts w:ascii="Calibri" w:hAnsi="Calibri" w:cs="Calibri"/>
          <w:sz w:val="22"/>
          <w:szCs w:val="22"/>
        </w:rPr>
        <w:t xml:space="preserve"> </w:t>
      </w:r>
      <w:r w:rsidR="00FE1CE1" w:rsidRPr="00363E65">
        <w:rPr>
          <w:rFonts w:ascii="Calibri" w:hAnsi="Calibri" w:cs="Calibri"/>
          <w:sz w:val="22"/>
          <w:szCs w:val="22"/>
        </w:rPr>
        <w:t>November 1, 2025</w:t>
      </w:r>
      <w:r w:rsidR="00FE1CE1" w:rsidRPr="00363E65">
        <w:rPr>
          <w:rFonts w:ascii="Calibri" w:hAnsi="Calibri" w:cs="Calibri"/>
          <w:sz w:val="22"/>
          <w:szCs w:val="22"/>
        </w:rPr>
        <w:t xml:space="preserve">; </w:t>
      </w:r>
      <w:r w:rsidR="00FE1CE1" w:rsidRPr="00363E65">
        <w:rPr>
          <w:rFonts w:ascii="Calibri" w:hAnsi="Calibri" w:cs="Calibri"/>
          <w:sz w:val="22"/>
          <w:szCs w:val="22"/>
        </w:rPr>
        <w:t>Resolution 2025-12 executing a 2% Increase to the Arapahoe Electric Rates to take effect November 1, 2025.</w:t>
      </w:r>
    </w:p>
    <w:p w14:paraId="3AE5CCCA" w14:textId="77777777" w:rsidR="00E752F4" w:rsidRPr="00363E65" w:rsidRDefault="00E752F4" w:rsidP="00E752F4">
      <w:pPr>
        <w:pStyle w:val="ListParagraph"/>
        <w:tabs>
          <w:tab w:val="left" w:pos="0"/>
          <w:tab w:val="left" w:pos="360"/>
        </w:tabs>
        <w:spacing w:after="0" w:line="240" w:lineRule="auto"/>
        <w:ind w:left="0"/>
        <w:rPr>
          <w:rFonts w:ascii="Calibri" w:hAnsi="Calibri" w:cs="Calibri"/>
          <w:sz w:val="22"/>
          <w:szCs w:val="22"/>
        </w:rPr>
      </w:pPr>
    </w:p>
    <w:p w14:paraId="1139FA73" w14:textId="37BDB652" w:rsidR="00E752F4" w:rsidRPr="00363E65" w:rsidRDefault="00E752F4" w:rsidP="00E752F4">
      <w:pPr>
        <w:pStyle w:val="ListParagraph"/>
        <w:tabs>
          <w:tab w:val="left" w:pos="0"/>
          <w:tab w:val="left" w:pos="360"/>
        </w:tabs>
        <w:spacing w:after="0" w:line="240" w:lineRule="auto"/>
        <w:ind w:left="0"/>
        <w:rPr>
          <w:rFonts w:ascii="Calibri" w:hAnsi="Calibri" w:cs="Calibri"/>
          <w:sz w:val="22"/>
          <w:szCs w:val="22"/>
        </w:rPr>
      </w:pPr>
      <w:r w:rsidRPr="00363E65">
        <w:rPr>
          <w:rFonts w:ascii="Calibri" w:eastAsia="Calibri" w:hAnsi="Calibri" w:cs="Calibri"/>
          <w:sz w:val="22"/>
          <w:szCs w:val="22"/>
          <w:lang w:bidi="en-US"/>
        </w:rPr>
        <w:t xml:space="preserve">Moved by </w:t>
      </w:r>
      <w:r w:rsidR="00FE1CE1" w:rsidRPr="00363E65">
        <w:rPr>
          <w:rFonts w:ascii="Calibri" w:eastAsia="Calibri" w:hAnsi="Calibri" w:cs="Calibri"/>
          <w:sz w:val="22"/>
          <w:szCs w:val="22"/>
          <w:lang w:bidi="en-US"/>
        </w:rPr>
        <w:t>Carpenter</w:t>
      </w:r>
      <w:r w:rsidRPr="00363E65">
        <w:rPr>
          <w:rFonts w:ascii="Calibri" w:eastAsia="Calibri" w:hAnsi="Calibri" w:cs="Calibri"/>
          <w:sz w:val="22"/>
          <w:szCs w:val="22"/>
          <w:lang w:bidi="en-US"/>
        </w:rPr>
        <w:t xml:space="preserve">, seconded by </w:t>
      </w:r>
      <w:r w:rsidR="00FE1CE1" w:rsidRPr="00363E65">
        <w:rPr>
          <w:rFonts w:ascii="Calibri" w:eastAsia="Calibri" w:hAnsi="Calibri" w:cs="Calibri"/>
          <w:sz w:val="22"/>
          <w:szCs w:val="22"/>
          <w:lang w:bidi="en-US"/>
        </w:rPr>
        <w:t>tenBensel</w:t>
      </w:r>
      <w:r w:rsidRPr="00363E65">
        <w:rPr>
          <w:rFonts w:ascii="Calibri" w:eastAsia="Calibri" w:hAnsi="Calibri" w:cs="Calibri"/>
          <w:sz w:val="22"/>
          <w:szCs w:val="22"/>
          <w:lang w:bidi="en-US"/>
        </w:rPr>
        <w:t xml:space="preserve">, </w:t>
      </w:r>
      <w:r w:rsidRPr="00363E65">
        <w:rPr>
          <w:rFonts w:ascii="Calibri" w:hAnsi="Calibri" w:cs="Calibri"/>
          <w:sz w:val="22"/>
          <w:szCs w:val="22"/>
        </w:rPr>
        <w:t>that Resolution</w:t>
      </w:r>
      <w:r w:rsidR="00370D25" w:rsidRPr="00363E65">
        <w:rPr>
          <w:rFonts w:ascii="Calibri" w:hAnsi="Calibri" w:cs="Calibri"/>
          <w:sz w:val="22"/>
          <w:szCs w:val="22"/>
        </w:rPr>
        <w:t>s</w:t>
      </w:r>
      <w:r w:rsidRPr="00363E65">
        <w:rPr>
          <w:rFonts w:ascii="Calibri" w:hAnsi="Calibri" w:cs="Calibri"/>
          <w:sz w:val="22"/>
          <w:szCs w:val="22"/>
        </w:rPr>
        <w:t xml:space="preserve"> 2025-09</w:t>
      </w:r>
      <w:r w:rsidR="00370D25" w:rsidRPr="00363E65">
        <w:rPr>
          <w:rFonts w:ascii="Calibri" w:hAnsi="Calibri" w:cs="Calibri"/>
          <w:sz w:val="22"/>
          <w:szCs w:val="22"/>
        </w:rPr>
        <w:t>, 2025-10, 2025-11 and 2025-12</w:t>
      </w:r>
      <w:r w:rsidRPr="00363E65">
        <w:rPr>
          <w:rFonts w:ascii="Calibri" w:hAnsi="Calibri" w:cs="Calibri"/>
          <w:sz w:val="22"/>
          <w:szCs w:val="22"/>
        </w:rPr>
        <w:t xml:space="preserve"> be passed and adopted.</w:t>
      </w:r>
    </w:p>
    <w:p w14:paraId="7849D688" w14:textId="77777777" w:rsidR="00E752F4" w:rsidRPr="00363E65" w:rsidRDefault="00E752F4" w:rsidP="00E752F4">
      <w:pPr>
        <w:pStyle w:val="ListParagraph"/>
        <w:tabs>
          <w:tab w:val="left" w:pos="0"/>
          <w:tab w:val="left" w:pos="360"/>
        </w:tabs>
        <w:spacing w:after="0" w:line="240" w:lineRule="auto"/>
        <w:ind w:left="0"/>
        <w:rPr>
          <w:rFonts w:ascii="Calibri" w:hAnsi="Calibri" w:cs="Calibri"/>
          <w:sz w:val="22"/>
          <w:szCs w:val="22"/>
        </w:rPr>
      </w:pPr>
    </w:p>
    <w:p w14:paraId="4BDA8332" w14:textId="5AF6DD36" w:rsidR="00E752F4" w:rsidRPr="00363E65" w:rsidRDefault="00E752F4" w:rsidP="00E752F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Calibri" w:eastAsia="Times New Roman" w:hAnsi="Calibri" w:cs="Calibri"/>
          <w:sz w:val="22"/>
          <w:szCs w:val="22"/>
        </w:rPr>
      </w:pPr>
      <w:r w:rsidRPr="00363E65">
        <w:rPr>
          <w:rFonts w:ascii="Calibri" w:eastAsia="Calibri" w:hAnsi="Calibri" w:cs="Calibri"/>
          <w:sz w:val="22"/>
          <w:szCs w:val="22"/>
          <w:lang w:bidi="en-US"/>
        </w:rPr>
        <w:t>Roll Call:</w:t>
      </w:r>
      <w:r w:rsidRPr="00363E65">
        <w:rPr>
          <w:rFonts w:ascii="Calibri" w:eastAsia="Calibri" w:hAnsi="Calibri" w:cs="Calibri"/>
          <w:sz w:val="22"/>
          <w:szCs w:val="22"/>
          <w:lang w:bidi="en-US"/>
        </w:rPr>
        <w:tab/>
        <w:t>Yea: Carpenter, tenBensel, Polston, Paulsen, Middagh</w:t>
      </w:r>
    </w:p>
    <w:p w14:paraId="18E7FC58" w14:textId="51543CBF" w:rsidR="00E752F4" w:rsidRPr="00363E65" w:rsidRDefault="00E752F4" w:rsidP="00E752F4">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Absent:</w:t>
      </w:r>
      <w:r w:rsidR="00FE1CE1" w:rsidRPr="00363E65">
        <w:rPr>
          <w:rFonts w:ascii="Calibri" w:eastAsia="Calibri" w:hAnsi="Calibri" w:cs="Calibri"/>
          <w:sz w:val="22"/>
          <w:szCs w:val="22"/>
          <w:lang w:bidi="en-US"/>
        </w:rPr>
        <w:t xml:space="preserve"> Kreutzer</w:t>
      </w:r>
    </w:p>
    <w:p w14:paraId="16C87405" w14:textId="77777777" w:rsidR="00E752F4" w:rsidRPr="00363E65" w:rsidRDefault="00E752F4" w:rsidP="00E752F4">
      <w:pPr>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sz w:val="22"/>
          <w:szCs w:val="22"/>
          <w:lang w:bidi="en-US"/>
        </w:rPr>
      </w:pPr>
      <w:r w:rsidRPr="00363E65">
        <w:rPr>
          <w:rFonts w:ascii="Calibri" w:eastAsia="Calibri" w:hAnsi="Calibri" w:cs="Calibri"/>
          <w:sz w:val="22"/>
          <w:szCs w:val="22"/>
          <w:lang w:bidi="en-US"/>
        </w:rPr>
        <w:tab/>
        <w:t>Nay: None</w:t>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r>
      <w:r w:rsidRPr="00363E65">
        <w:rPr>
          <w:rFonts w:ascii="Calibri" w:eastAsia="Calibri" w:hAnsi="Calibri" w:cs="Calibri"/>
          <w:sz w:val="22"/>
          <w:szCs w:val="22"/>
          <w:lang w:bidi="en-US"/>
        </w:rPr>
        <w:tab/>
        <w:t xml:space="preserve">                            </w:t>
      </w:r>
      <w:r w:rsidRPr="00363E65">
        <w:rPr>
          <w:rFonts w:ascii="Calibri" w:eastAsia="Calibri" w:hAnsi="Calibri" w:cs="Calibri"/>
          <w:sz w:val="22"/>
          <w:szCs w:val="22"/>
          <w:u w:val="single"/>
          <w:lang w:bidi="en-US"/>
        </w:rPr>
        <w:t>MOTION CARRIED</w:t>
      </w:r>
      <w:r w:rsidRPr="00363E65">
        <w:rPr>
          <w:rFonts w:ascii="Calibri" w:eastAsia="Calibri" w:hAnsi="Calibri" w:cs="Calibri"/>
          <w:sz w:val="22"/>
          <w:szCs w:val="22"/>
          <w:lang w:bidi="en-US"/>
        </w:rPr>
        <w:t>.</w:t>
      </w:r>
    </w:p>
    <w:p w14:paraId="23179233" w14:textId="77777777" w:rsidR="00E752F4" w:rsidRPr="00363E65" w:rsidRDefault="00E752F4" w:rsidP="00E752F4">
      <w:pPr>
        <w:pStyle w:val="ListParagraph"/>
        <w:tabs>
          <w:tab w:val="left" w:pos="0"/>
          <w:tab w:val="left" w:pos="360"/>
        </w:tabs>
        <w:spacing w:after="0" w:line="240" w:lineRule="auto"/>
        <w:ind w:left="0"/>
        <w:rPr>
          <w:rFonts w:ascii="Calibri" w:hAnsi="Calibri" w:cs="Calibri"/>
          <w:sz w:val="22"/>
          <w:szCs w:val="22"/>
        </w:rPr>
      </w:pPr>
    </w:p>
    <w:p w14:paraId="5A5072B6" w14:textId="034920FD" w:rsidR="00E752F4" w:rsidRPr="00363E65" w:rsidRDefault="00E752F4" w:rsidP="00E752F4">
      <w:pPr>
        <w:pStyle w:val="ListParagraph"/>
        <w:shd w:val="clear" w:color="auto" w:fill="D9D9D9" w:themeFill="background1" w:themeFillShade="D9"/>
        <w:tabs>
          <w:tab w:val="left" w:pos="0"/>
          <w:tab w:val="left" w:pos="360"/>
        </w:tabs>
        <w:spacing w:after="0" w:line="240" w:lineRule="auto"/>
        <w:ind w:left="0"/>
        <w:jc w:val="both"/>
        <w:rPr>
          <w:rFonts w:ascii="Calibri" w:hAnsi="Calibri" w:cs="Calibri"/>
          <w:sz w:val="22"/>
          <w:szCs w:val="22"/>
        </w:rPr>
      </w:pPr>
      <w:r w:rsidRPr="00363E65">
        <w:rPr>
          <w:rFonts w:ascii="Calibri" w:hAnsi="Calibri" w:cs="Calibri"/>
          <w:b/>
          <w:bCs/>
          <w:sz w:val="22"/>
          <w:szCs w:val="22"/>
        </w:rPr>
        <w:t>Resolution 2025-09 – Passed and Adopted -</w:t>
      </w:r>
      <w:r w:rsidRPr="00363E65">
        <w:rPr>
          <w:rFonts w:ascii="Calibri" w:hAnsi="Calibri" w:cs="Calibri"/>
          <w:sz w:val="22"/>
          <w:szCs w:val="22"/>
        </w:rPr>
        <w:t xml:space="preserve"> </w:t>
      </w:r>
      <w:r w:rsidR="009549F0" w:rsidRPr="00363E65">
        <w:rPr>
          <w:rFonts w:ascii="Calibri" w:hAnsi="Calibri" w:cs="Calibri"/>
          <w:sz w:val="22"/>
          <w:szCs w:val="22"/>
        </w:rPr>
        <w:t>executing a 2% Increase to the Arapahoe Sewer Rates to take effect November 1, 2025.</w:t>
      </w:r>
    </w:p>
    <w:p w14:paraId="4F36D465" w14:textId="28B54481" w:rsidR="00E752F4" w:rsidRPr="00363E65" w:rsidRDefault="00E752F4" w:rsidP="009549F0">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i/>
          <w:iCs/>
          <w:sz w:val="22"/>
          <w:szCs w:val="22"/>
          <w:u w:val="single"/>
          <w:lang w:bidi="en-US"/>
        </w:rPr>
      </w:pPr>
      <w:r w:rsidRPr="00363E65">
        <w:rPr>
          <w:rFonts w:ascii="Calibri" w:eastAsia="Calibri" w:hAnsi="Calibri" w:cs="Calibri"/>
          <w:sz w:val="22"/>
          <w:szCs w:val="22"/>
          <w:lang w:bidi="en-US"/>
        </w:rPr>
        <w:tab/>
      </w:r>
      <w:r w:rsidRPr="00363E65">
        <w:rPr>
          <w:rFonts w:ascii="Calibri" w:eastAsia="Calibri" w:hAnsi="Calibri" w:cs="Calibri"/>
          <w:i/>
          <w:iCs/>
          <w:sz w:val="22"/>
          <w:szCs w:val="22"/>
          <w:u w:val="single"/>
          <w:lang w:bidi="en-US"/>
        </w:rPr>
        <w:t>Incorporated into the Minute Record by Reference</w:t>
      </w:r>
    </w:p>
    <w:p w14:paraId="5EDE7CEB" w14:textId="77777777" w:rsidR="009549F0" w:rsidRPr="00363E65" w:rsidRDefault="009549F0" w:rsidP="009549F0">
      <w:pPr>
        <w:pStyle w:val="ListParagraph"/>
        <w:tabs>
          <w:tab w:val="left" w:pos="0"/>
          <w:tab w:val="left" w:pos="360"/>
        </w:tabs>
        <w:spacing w:after="0" w:line="240" w:lineRule="auto"/>
        <w:ind w:left="0"/>
        <w:rPr>
          <w:rFonts w:ascii="Calibri" w:hAnsi="Calibri" w:cs="Calibri"/>
          <w:sz w:val="22"/>
          <w:szCs w:val="22"/>
        </w:rPr>
      </w:pPr>
    </w:p>
    <w:p w14:paraId="186B28FA" w14:textId="579CA92C" w:rsidR="009549F0" w:rsidRPr="00363E65" w:rsidRDefault="009549F0" w:rsidP="009549F0">
      <w:pPr>
        <w:pStyle w:val="ListParagraph"/>
        <w:shd w:val="clear" w:color="auto" w:fill="D9D9D9" w:themeFill="background1" w:themeFillShade="D9"/>
        <w:tabs>
          <w:tab w:val="left" w:pos="0"/>
          <w:tab w:val="left" w:pos="360"/>
        </w:tabs>
        <w:spacing w:after="0" w:line="240" w:lineRule="auto"/>
        <w:ind w:left="0"/>
        <w:jc w:val="both"/>
        <w:rPr>
          <w:rFonts w:ascii="Calibri" w:hAnsi="Calibri" w:cs="Calibri"/>
          <w:sz w:val="22"/>
          <w:szCs w:val="22"/>
        </w:rPr>
      </w:pPr>
      <w:r w:rsidRPr="00363E65">
        <w:rPr>
          <w:rFonts w:ascii="Calibri" w:hAnsi="Calibri" w:cs="Calibri"/>
          <w:b/>
          <w:bCs/>
          <w:sz w:val="22"/>
          <w:szCs w:val="22"/>
        </w:rPr>
        <w:t>Resolution 2025-10 – Passed and Adopted -</w:t>
      </w:r>
      <w:r w:rsidRPr="00363E65">
        <w:rPr>
          <w:rFonts w:ascii="Calibri" w:hAnsi="Calibri" w:cs="Calibri"/>
          <w:sz w:val="22"/>
          <w:szCs w:val="22"/>
        </w:rPr>
        <w:t xml:space="preserve"> executing a 2% Increase to the Arapahoe Water Rates to take effect November 1, 2025.</w:t>
      </w:r>
    </w:p>
    <w:p w14:paraId="62112F2F" w14:textId="4D11D417" w:rsidR="002978BB" w:rsidRPr="00363E65" w:rsidRDefault="009549F0" w:rsidP="009549F0">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i/>
          <w:iCs/>
          <w:sz w:val="22"/>
          <w:szCs w:val="22"/>
          <w:u w:val="single"/>
          <w:lang w:bidi="en-US"/>
        </w:rPr>
      </w:pPr>
      <w:r w:rsidRPr="00363E65">
        <w:rPr>
          <w:rFonts w:ascii="Calibri" w:eastAsia="Calibri" w:hAnsi="Calibri" w:cs="Calibri"/>
          <w:sz w:val="22"/>
          <w:szCs w:val="22"/>
          <w:lang w:bidi="en-US"/>
        </w:rPr>
        <w:tab/>
      </w:r>
      <w:r w:rsidRPr="00363E65">
        <w:rPr>
          <w:rFonts w:ascii="Calibri" w:eastAsia="Calibri" w:hAnsi="Calibri" w:cs="Calibri"/>
          <w:i/>
          <w:iCs/>
          <w:sz w:val="22"/>
          <w:szCs w:val="22"/>
          <w:u w:val="single"/>
          <w:lang w:bidi="en-US"/>
        </w:rPr>
        <w:t>Incorporated into the Minute Record by Reference</w:t>
      </w:r>
    </w:p>
    <w:p w14:paraId="61EF7BB5" w14:textId="77777777" w:rsidR="009549F0" w:rsidRPr="00363E65" w:rsidRDefault="009549F0" w:rsidP="009549F0">
      <w:pPr>
        <w:pStyle w:val="ListParagraph"/>
        <w:tabs>
          <w:tab w:val="left" w:pos="0"/>
          <w:tab w:val="left" w:pos="360"/>
        </w:tabs>
        <w:spacing w:after="0" w:line="240" w:lineRule="auto"/>
        <w:ind w:left="0"/>
        <w:rPr>
          <w:rFonts w:ascii="Calibri" w:hAnsi="Calibri" w:cs="Calibri"/>
          <w:sz w:val="22"/>
          <w:szCs w:val="22"/>
        </w:rPr>
      </w:pPr>
    </w:p>
    <w:p w14:paraId="3B69B7EB" w14:textId="04FB332F" w:rsidR="009549F0" w:rsidRPr="00363E65" w:rsidRDefault="009549F0" w:rsidP="009549F0">
      <w:pPr>
        <w:pStyle w:val="ListParagraph"/>
        <w:shd w:val="clear" w:color="auto" w:fill="D9D9D9" w:themeFill="background1" w:themeFillShade="D9"/>
        <w:tabs>
          <w:tab w:val="left" w:pos="0"/>
          <w:tab w:val="left" w:pos="360"/>
        </w:tabs>
        <w:spacing w:after="0" w:line="240" w:lineRule="auto"/>
        <w:ind w:left="0"/>
        <w:jc w:val="both"/>
        <w:rPr>
          <w:rFonts w:ascii="Calibri" w:hAnsi="Calibri" w:cs="Calibri"/>
          <w:sz w:val="22"/>
          <w:szCs w:val="22"/>
        </w:rPr>
      </w:pPr>
      <w:r w:rsidRPr="00363E65">
        <w:rPr>
          <w:rFonts w:ascii="Calibri" w:hAnsi="Calibri" w:cs="Calibri"/>
          <w:b/>
          <w:bCs/>
          <w:sz w:val="22"/>
          <w:szCs w:val="22"/>
        </w:rPr>
        <w:t>Resolution 2025-11 – Passed and Adopted -</w:t>
      </w:r>
      <w:r w:rsidRPr="00363E65">
        <w:rPr>
          <w:rFonts w:ascii="Calibri" w:hAnsi="Calibri" w:cs="Calibri"/>
          <w:sz w:val="22"/>
          <w:szCs w:val="22"/>
        </w:rPr>
        <w:t xml:space="preserve"> executing a 2% Increase to the Holbrook Water Rates to take effect November 1, 2025.</w:t>
      </w:r>
    </w:p>
    <w:p w14:paraId="61C17667" w14:textId="77777777" w:rsidR="009549F0" w:rsidRPr="00363E65" w:rsidRDefault="009549F0" w:rsidP="009549F0">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i/>
          <w:iCs/>
          <w:sz w:val="22"/>
          <w:szCs w:val="22"/>
          <w:u w:val="single"/>
          <w:lang w:bidi="en-US"/>
        </w:rPr>
      </w:pPr>
      <w:r w:rsidRPr="00363E65">
        <w:rPr>
          <w:rFonts w:ascii="Calibri" w:eastAsia="Calibri" w:hAnsi="Calibri" w:cs="Calibri"/>
          <w:sz w:val="22"/>
          <w:szCs w:val="22"/>
          <w:lang w:bidi="en-US"/>
        </w:rPr>
        <w:tab/>
      </w:r>
      <w:r w:rsidRPr="00363E65">
        <w:rPr>
          <w:rFonts w:ascii="Calibri" w:eastAsia="Calibri" w:hAnsi="Calibri" w:cs="Calibri"/>
          <w:i/>
          <w:iCs/>
          <w:sz w:val="22"/>
          <w:szCs w:val="22"/>
          <w:u w:val="single"/>
          <w:lang w:bidi="en-US"/>
        </w:rPr>
        <w:t>Incorporated into the Minute Record by Reference</w:t>
      </w:r>
    </w:p>
    <w:p w14:paraId="2B235371" w14:textId="77777777" w:rsidR="002978BB" w:rsidRPr="00363E65" w:rsidRDefault="002978BB" w:rsidP="002978BB">
      <w:pPr>
        <w:tabs>
          <w:tab w:val="left" w:pos="0"/>
          <w:tab w:val="left" w:pos="360"/>
        </w:tabs>
        <w:spacing w:after="0" w:line="240" w:lineRule="auto"/>
        <w:rPr>
          <w:rFonts w:ascii="Calibri" w:hAnsi="Calibri" w:cs="Calibri"/>
          <w:sz w:val="22"/>
          <w:szCs w:val="22"/>
        </w:rPr>
      </w:pPr>
    </w:p>
    <w:p w14:paraId="12C11648" w14:textId="4A8B732F" w:rsidR="009549F0" w:rsidRPr="00363E65" w:rsidRDefault="009549F0" w:rsidP="009549F0">
      <w:pPr>
        <w:pStyle w:val="ListParagraph"/>
        <w:shd w:val="clear" w:color="auto" w:fill="D9D9D9" w:themeFill="background1" w:themeFillShade="D9"/>
        <w:tabs>
          <w:tab w:val="left" w:pos="0"/>
          <w:tab w:val="left" w:pos="360"/>
        </w:tabs>
        <w:spacing w:after="0" w:line="240" w:lineRule="auto"/>
        <w:ind w:left="0"/>
        <w:jc w:val="both"/>
        <w:rPr>
          <w:rFonts w:ascii="Calibri" w:hAnsi="Calibri" w:cs="Calibri"/>
          <w:sz w:val="22"/>
          <w:szCs w:val="22"/>
        </w:rPr>
      </w:pPr>
      <w:r w:rsidRPr="00363E65">
        <w:rPr>
          <w:rFonts w:ascii="Calibri" w:hAnsi="Calibri" w:cs="Calibri"/>
          <w:b/>
          <w:bCs/>
          <w:sz w:val="22"/>
          <w:szCs w:val="22"/>
        </w:rPr>
        <w:t>Resolution 2025-12 – Passed and Adopted -</w:t>
      </w:r>
      <w:r w:rsidRPr="00363E65">
        <w:rPr>
          <w:rFonts w:ascii="Calibri" w:hAnsi="Calibri" w:cs="Calibri"/>
          <w:sz w:val="22"/>
          <w:szCs w:val="22"/>
        </w:rPr>
        <w:t xml:space="preserve"> executing a 2% Increase to the Arapahoe Electric Rates to take effect November 1, 2025.</w:t>
      </w:r>
    </w:p>
    <w:p w14:paraId="052202AA" w14:textId="6D5B50CB" w:rsidR="009549F0" w:rsidRPr="00363E65" w:rsidRDefault="009549F0" w:rsidP="009549F0">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Calibri" w:eastAsia="Calibri" w:hAnsi="Calibri" w:cs="Calibri"/>
          <w:i/>
          <w:iCs/>
          <w:sz w:val="22"/>
          <w:szCs w:val="22"/>
          <w:u w:val="single"/>
          <w:lang w:bidi="en-US"/>
        </w:rPr>
      </w:pPr>
      <w:r w:rsidRPr="00363E65">
        <w:rPr>
          <w:rFonts w:ascii="Calibri" w:eastAsia="Calibri" w:hAnsi="Calibri" w:cs="Calibri"/>
          <w:sz w:val="22"/>
          <w:szCs w:val="22"/>
          <w:lang w:bidi="en-US"/>
        </w:rPr>
        <w:tab/>
      </w:r>
      <w:r w:rsidRPr="00363E65">
        <w:rPr>
          <w:rFonts w:ascii="Calibri" w:eastAsia="Calibri" w:hAnsi="Calibri" w:cs="Calibri"/>
          <w:i/>
          <w:iCs/>
          <w:sz w:val="22"/>
          <w:szCs w:val="22"/>
          <w:u w:val="single"/>
          <w:lang w:bidi="en-US"/>
        </w:rPr>
        <w:t>Incorporated into the Minute Record by Reference</w:t>
      </w:r>
    </w:p>
    <w:p w14:paraId="2A1740DA" w14:textId="77777777" w:rsidR="00337BF3" w:rsidRPr="00363E65" w:rsidRDefault="00337BF3" w:rsidP="006718EB">
      <w:pPr>
        <w:tabs>
          <w:tab w:val="left" w:pos="0"/>
          <w:tab w:val="left" w:pos="360"/>
        </w:tabs>
        <w:spacing w:after="0" w:line="240" w:lineRule="auto"/>
        <w:rPr>
          <w:rFonts w:ascii="Calibri" w:hAnsi="Calibri" w:cs="Calibri"/>
          <w:b/>
          <w:bCs/>
          <w:sz w:val="22"/>
          <w:szCs w:val="22"/>
        </w:rPr>
      </w:pPr>
    </w:p>
    <w:p w14:paraId="2E6D0EC5" w14:textId="2AE1DC6A" w:rsidR="00337BF3" w:rsidRPr="00363E65" w:rsidRDefault="00337BF3" w:rsidP="009549F0">
      <w:pPr>
        <w:pStyle w:val="ListParagraph"/>
        <w:tabs>
          <w:tab w:val="left" w:pos="0"/>
          <w:tab w:val="left" w:pos="360"/>
        </w:tabs>
        <w:spacing w:after="0" w:line="240" w:lineRule="auto"/>
        <w:ind w:left="0"/>
        <w:rPr>
          <w:rFonts w:ascii="Calibri" w:hAnsi="Calibri" w:cs="Calibri"/>
          <w:b/>
          <w:bCs/>
          <w:sz w:val="22"/>
          <w:szCs w:val="22"/>
        </w:rPr>
      </w:pPr>
      <w:r w:rsidRPr="00363E65">
        <w:rPr>
          <w:rFonts w:ascii="Calibri" w:hAnsi="Calibri" w:cs="Calibri"/>
          <w:b/>
          <w:bCs/>
          <w:sz w:val="22"/>
          <w:szCs w:val="22"/>
        </w:rPr>
        <w:t>ELECTED OFFICIALS</w:t>
      </w:r>
    </w:p>
    <w:p w14:paraId="7E7C3E92" w14:textId="77777777" w:rsidR="00337BF3" w:rsidRPr="00140E2A" w:rsidRDefault="00337BF3" w:rsidP="006718EB">
      <w:pPr>
        <w:tabs>
          <w:tab w:val="left" w:pos="0"/>
        </w:tabs>
        <w:spacing w:after="0" w:line="240" w:lineRule="auto"/>
        <w:rPr>
          <w:rFonts w:ascii="Calibri" w:hAnsi="Calibri" w:cs="Calibri"/>
          <w:b/>
          <w:bCs/>
          <w:sz w:val="16"/>
          <w:szCs w:val="16"/>
        </w:rPr>
      </w:pPr>
    </w:p>
    <w:p w14:paraId="6330644C" w14:textId="381FB6C2" w:rsidR="009549F0" w:rsidRPr="00140E2A" w:rsidRDefault="00363E65" w:rsidP="006718EB">
      <w:pPr>
        <w:tabs>
          <w:tab w:val="left" w:pos="0"/>
        </w:tabs>
        <w:spacing w:after="0" w:line="240" w:lineRule="auto"/>
        <w:rPr>
          <w:rFonts w:ascii="Calibri" w:hAnsi="Calibri" w:cs="Calibri"/>
          <w:sz w:val="22"/>
          <w:szCs w:val="22"/>
        </w:rPr>
      </w:pPr>
      <w:r w:rsidRPr="00140E2A">
        <w:rPr>
          <w:rFonts w:ascii="Calibri" w:hAnsi="Calibri" w:cs="Calibri"/>
          <w:sz w:val="22"/>
          <w:szCs w:val="22"/>
        </w:rPr>
        <w:t>Tree pit and grass dump were discussed.</w:t>
      </w:r>
      <w:r w:rsidR="00140E2A" w:rsidRPr="00140E2A">
        <w:rPr>
          <w:rFonts w:ascii="Calibri" w:hAnsi="Calibri" w:cs="Calibri"/>
          <w:sz w:val="22"/>
          <w:szCs w:val="22"/>
        </w:rPr>
        <w:t xml:space="preserve"> </w:t>
      </w:r>
      <w:proofErr w:type="gramStart"/>
      <w:r w:rsidR="00140E2A" w:rsidRPr="00140E2A">
        <w:rPr>
          <w:rFonts w:ascii="Calibri" w:hAnsi="Calibri" w:cs="Calibri"/>
          <w:sz w:val="22"/>
          <w:szCs w:val="22"/>
        </w:rPr>
        <w:t>Clerk</w:t>
      </w:r>
      <w:proofErr w:type="gramEnd"/>
      <w:r w:rsidR="00140E2A" w:rsidRPr="00140E2A">
        <w:rPr>
          <w:rFonts w:ascii="Calibri" w:hAnsi="Calibri" w:cs="Calibri"/>
          <w:sz w:val="22"/>
          <w:szCs w:val="22"/>
        </w:rPr>
        <w:t xml:space="preserve"> to research swimming pool ordinances </w:t>
      </w:r>
      <w:proofErr w:type="gramStart"/>
      <w:r w:rsidR="00140E2A" w:rsidRPr="00140E2A">
        <w:rPr>
          <w:rFonts w:ascii="Calibri" w:hAnsi="Calibri" w:cs="Calibri"/>
          <w:sz w:val="22"/>
          <w:szCs w:val="22"/>
        </w:rPr>
        <w:t>and also</w:t>
      </w:r>
      <w:proofErr w:type="gramEnd"/>
      <w:r w:rsidR="00140E2A" w:rsidRPr="00140E2A">
        <w:rPr>
          <w:rFonts w:ascii="Calibri" w:hAnsi="Calibri" w:cs="Calibri"/>
          <w:sz w:val="22"/>
          <w:szCs w:val="22"/>
        </w:rPr>
        <w:t xml:space="preserve"> </w:t>
      </w:r>
      <w:proofErr w:type="gramStart"/>
      <w:r w:rsidR="00140E2A" w:rsidRPr="00140E2A">
        <w:rPr>
          <w:rFonts w:ascii="Calibri" w:hAnsi="Calibri" w:cs="Calibri"/>
          <w:sz w:val="22"/>
          <w:szCs w:val="22"/>
        </w:rPr>
        <w:t>contact</w:t>
      </w:r>
      <w:proofErr w:type="gramEnd"/>
      <w:r w:rsidR="00140E2A" w:rsidRPr="00140E2A">
        <w:rPr>
          <w:rFonts w:ascii="Calibri" w:hAnsi="Calibri" w:cs="Calibri"/>
          <w:sz w:val="22"/>
          <w:szCs w:val="22"/>
        </w:rPr>
        <w:t xml:space="preserve"> AMGL to set up budget workshop for the Finance Committee.</w:t>
      </w:r>
    </w:p>
    <w:p w14:paraId="7521484C" w14:textId="77777777" w:rsidR="00140E2A" w:rsidRPr="00363E65" w:rsidRDefault="00140E2A" w:rsidP="006718EB">
      <w:pPr>
        <w:tabs>
          <w:tab w:val="left" w:pos="0"/>
        </w:tabs>
        <w:spacing w:after="0" w:line="240" w:lineRule="auto"/>
        <w:rPr>
          <w:rFonts w:ascii="Calibri" w:hAnsi="Calibri" w:cs="Calibri"/>
          <w:b/>
          <w:bCs/>
          <w:sz w:val="22"/>
          <w:szCs w:val="22"/>
        </w:rPr>
      </w:pPr>
    </w:p>
    <w:p w14:paraId="35466D1E" w14:textId="1DD37DCC" w:rsidR="00351BC2" w:rsidRPr="00363E65" w:rsidRDefault="00337BF3" w:rsidP="009549F0">
      <w:pPr>
        <w:pStyle w:val="ListParagraph"/>
        <w:tabs>
          <w:tab w:val="left" w:pos="0"/>
        </w:tabs>
        <w:spacing w:after="0" w:line="240" w:lineRule="auto"/>
        <w:ind w:left="0"/>
        <w:rPr>
          <w:rFonts w:ascii="Calibri" w:hAnsi="Calibri" w:cs="Calibri"/>
          <w:b/>
          <w:bCs/>
          <w:sz w:val="22"/>
          <w:szCs w:val="22"/>
        </w:rPr>
      </w:pPr>
      <w:r w:rsidRPr="00363E65">
        <w:rPr>
          <w:rFonts w:ascii="Calibri" w:hAnsi="Calibri" w:cs="Calibri"/>
          <w:b/>
          <w:bCs/>
          <w:sz w:val="22"/>
          <w:szCs w:val="22"/>
        </w:rPr>
        <w:t>ADJOURNMENT</w:t>
      </w:r>
    </w:p>
    <w:p w14:paraId="6621FBA4" w14:textId="77777777" w:rsidR="00AB7D01" w:rsidRPr="00140E2A" w:rsidRDefault="00AB7D01" w:rsidP="009549F0">
      <w:pPr>
        <w:pStyle w:val="ListParagraph"/>
        <w:tabs>
          <w:tab w:val="left" w:pos="0"/>
        </w:tabs>
        <w:spacing w:after="0" w:line="240" w:lineRule="auto"/>
        <w:ind w:left="0"/>
        <w:rPr>
          <w:rFonts w:ascii="Calibri" w:hAnsi="Calibri" w:cs="Calibri"/>
          <w:b/>
          <w:bCs/>
          <w:sz w:val="16"/>
          <w:szCs w:val="16"/>
        </w:rPr>
      </w:pPr>
    </w:p>
    <w:p w14:paraId="1791E4FA" w14:textId="3088AC07" w:rsidR="00AB7D01" w:rsidRPr="00363E65" w:rsidRDefault="00AB7D01" w:rsidP="00AB7D01">
      <w:pPr>
        <w:pStyle w:val="NoSpacing"/>
        <w:jc w:val="both"/>
        <w:rPr>
          <w:rFonts w:cs="Calibri"/>
        </w:rPr>
      </w:pPr>
      <w:bookmarkStart w:id="0" w:name="_Hlk143614365"/>
      <w:r w:rsidRPr="00363E65">
        <w:rPr>
          <w:rFonts w:cs="Calibri"/>
        </w:rPr>
        <w:t xml:space="preserve">The next regular City Council meeting </w:t>
      </w:r>
      <w:proofErr w:type="gramStart"/>
      <w:r w:rsidRPr="00363E65">
        <w:rPr>
          <w:rFonts w:cs="Calibri"/>
        </w:rPr>
        <w:t>is</w:t>
      </w:r>
      <w:proofErr w:type="gramEnd"/>
      <w:r w:rsidRPr="00363E65">
        <w:rPr>
          <w:rFonts w:cs="Calibri"/>
        </w:rPr>
        <w:t xml:space="preserve"> </w:t>
      </w:r>
      <w:bookmarkEnd w:id="0"/>
      <w:r w:rsidRPr="00363E65">
        <w:rPr>
          <w:rFonts w:cs="Calibri"/>
        </w:rPr>
        <w:t xml:space="preserve">August 5, </w:t>
      </w:r>
      <w:proofErr w:type="gramStart"/>
      <w:r w:rsidRPr="00363E65">
        <w:rPr>
          <w:rFonts w:cs="Calibri"/>
        </w:rPr>
        <w:t>2025</w:t>
      </w:r>
      <w:proofErr w:type="gramEnd"/>
      <w:r w:rsidRPr="00363E65">
        <w:rPr>
          <w:rFonts w:cs="Calibri"/>
        </w:rPr>
        <w:t xml:space="preserve"> at 7:30pm in the EMCC Council Room.</w:t>
      </w:r>
    </w:p>
    <w:p w14:paraId="3078FC75" w14:textId="77777777" w:rsidR="00AB7D01" w:rsidRPr="00363E65" w:rsidRDefault="00AB7D01" w:rsidP="00AB7D01">
      <w:pPr>
        <w:pStyle w:val="NoSpacing"/>
        <w:jc w:val="both"/>
        <w:rPr>
          <w:rFonts w:cs="Calibri"/>
        </w:rPr>
      </w:pPr>
    </w:p>
    <w:p w14:paraId="5BB6C347" w14:textId="1EB57304" w:rsidR="00AB7D01" w:rsidRPr="00363E65" w:rsidRDefault="00AB7D01" w:rsidP="00AB7D01">
      <w:pPr>
        <w:pStyle w:val="NoSpacing"/>
        <w:jc w:val="both"/>
        <w:rPr>
          <w:rFonts w:cs="Calibri"/>
        </w:rPr>
      </w:pPr>
      <w:r w:rsidRPr="00363E65">
        <w:rPr>
          <w:rFonts w:cs="Calibri"/>
        </w:rPr>
        <w:t xml:space="preserve">There being no further business, the meeting is adjourned by unanimous consent </w:t>
      </w:r>
      <w:r w:rsidR="00363E65" w:rsidRPr="00363E65">
        <w:rPr>
          <w:rFonts w:cs="Calibri"/>
        </w:rPr>
        <w:t>8:49</w:t>
      </w:r>
      <w:r w:rsidRPr="00363E65">
        <w:rPr>
          <w:rFonts w:cs="Calibri"/>
        </w:rPr>
        <w:t>pm.</w:t>
      </w:r>
    </w:p>
    <w:p w14:paraId="2B6404CD" w14:textId="77777777" w:rsidR="00AB7D01" w:rsidRPr="00363E65" w:rsidRDefault="00AB7D01" w:rsidP="00AB7D01">
      <w:pPr>
        <w:pStyle w:val="NoSpacing"/>
        <w:jc w:val="both"/>
        <w:rPr>
          <w:rFonts w:cs="Calibri"/>
        </w:rPr>
      </w:pPr>
    </w:p>
    <w:p w14:paraId="45375417" w14:textId="77777777" w:rsidR="00AB7D01" w:rsidRPr="00363E65" w:rsidRDefault="00AB7D01" w:rsidP="00AB7D01">
      <w:pPr>
        <w:tabs>
          <w:tab w:val="left" w:pos="351"/>
          <w:tab w:val="left" w:pos="711"/>
          <w:tab w:val="left" w:pos="5580"/>
        </w:tabs>
        <w:rPr>
          <w:rFonts w:ascii="Calibri" w:hAnsi="Calibri" w:cs="Calibri"/>
          <w:sz w:val="22"/>
          <w:szCs w:val="22"/>
        </w:rPr>
      </w:pPr>
    </w:p>
    <w:p w14:paraId="7F52C03E" w14:textId="231A5B8F" w:rsidR="00AB7D01" w:rsidRPr="00363E65" w:rsidRDefault="00AB7D01" w:rsidP="00AB7D01">
      <w:pPr>
        <w:tabs>
          <w:tab w:val="left" w:pos="351"/>
          <w:tab w:val="left" w:pos="711"/>
          <w:tab w:val="left" w:pos="5580"/>
        </w:tabs>
        <w:rPr>
          <w:rFonts w:ascii="Calibri" w:hAnsi="Calibri" w:cs="Calibri"/>
          <w:sz w:val="22"/>
          <w:szCs w:val="22"/>
        </w:rPr>
      </w:pPr>
      <w:r w:rsidRPr="00363E65">
        <w:rPr>
          <w:rFonts w:ascii="Calibri" w:hAnsi="Calibri" w:cs="Calibri"/>
          <w:sz w:val="22"/>
          <w:szCs w:val="22"/>
        </w:rPr>
        <w:t xml:space="preserve">________________________________ </w:t>
      </w:r>
    </w:p>
    <w:p w14:paraId="24A60F00" w14:textId="7363FF91" w:rsidR="00AB7D01" w:rsidRPr="00363E65" w:rsidRDefault="00AB7D01" w:rsidP="00AB7D01">
      <w:pPr>
        <w:tabs>
          <w:tab w:val="left" w:pos="360"/>
          <w:tab w:val="left" w:pos="711"/>
          <w:tab w:val="left" w:pos="5580"/>
        </w:tabs>
        <w:jc w:val="both"/>
        <w:rPr>
          <w:rFonts w:ascii="Calibri" w:hAnsi="Calibri" w:cs="Calibri"/>
          <w:sz w:val="22"/>
          <w:szCs w:val="22"/>
        </w:rPr>
      </w:pPr>
      <w:r w:rsidRPr="00363E65">
        <w:rPr>
          <w:rFonts w:ascii="Calibri" w:hAnsi="Calibri" w:cs="Calibri"/>
          <w:sz w:val="22"/>
          <w:szCs w:val="22"/>
        </w:rPr>
        <w:t>Dixie Sickels, City Clerk</w:t>
      </w:r>
    </w:p>
    <w:p w14:paraId="5567847E" w14:textId="0826962E" w:rsidR="00AB7D01" w:rsidRPr="00363E65" w:rsidRDefault="002355CE" w:rsidP="00066EF8">
      <w:pPr>
        <w:pStyle w:val="NoSpacing"/>
        <w:jc w:val="both"/>
        <w:rPr>
          <w:rFonts w:cs="Calibri"/>
        </w:rPr>
      </w:pPr>
      <w:r w:rsidRPr="00363E65">
        <w:rPr>
          <w:rFonts w:cs="Calibri"/>
          <w:b/>
          <w:bCs/>
          <w:u w:val="single"/>
        </w:rPr>
        <w:t>City Claims approved as follows</w:t>
      </w:r>
      <w:r w:rsidRPr="00363E65">
        <w:rPr>
          <w:rFonts w:cs="Calibri"/>
        </w:rPr>
        <w:t xml:space="preserve">: </w:t>
      </w:r>
      <w:bookmarkStart w:id="1" w:name="_Hlk158661206"/>
      <w:r w:rsidRPr="00363E65">
        <w:rPr>
          <w:rFonts w:cs="Calibri"/>
        </w:rPr>
        <w:t>(</w:t>
      </w:r>
      <w:r w:rsidRPr="00363E65">
        <w:rPr>
          <w:rFonts w:cs="Calibri"/>
          <w:i/>
          <w:iCs/>
        </w:rPr>
        <w:t>Abbreviations for this legal are: Ex, Expenses; Fe, Fees; Fu, Fuel; Re, Reimbursement; Se, Services; Su, Supplies</w:t>
      </w:r>
      <w:bookmarkEnd w:id="1"/>
      <w:r w:rsidRPr="00363E65">
        <w:rPr>
          <w:rFonts w:cs="Calibri"/>
        </w:rPr>
        <w:t>:</w:t>
      </w:r>
      <w:r w:rsidR="00066EF8" w:rsidRPr="00363E65">
        <w:rPr>
          <w:rFonts w:cs="Calibri"/>
        </w:rPr>
        <w:t xml:space="preserve"> </w:t>
      </w:r>
      <w:r w:rsidR="00066EF8" w:rsidRPr="00363E65">
        <w:rPr>
          <w:rFonts w:cs="Calibri"/>
        </w:rPr>
        <w:t xml:space="preserve">ATC, Se 57.11, Se 207.01; Mandy Anderson, Ex 10000.00; Blue Dolphin Swim Team, Ex 1000.00; CAMAS, Se 191.05, Se 5.85; CASH-WA, Su 820.13; Colby Carpenter, AmPy 50.00; </w:t>
      </w:r>
      <w:r w:rsidR="00066EF8" w:rsidRPr="00363E65">
        <w:rPr>
          <w:rFonts w:cs="Calibri"/>
        </w:rPr>
        <w:lastRenderedPageBreak/>
        <w:t>CenturyLink, Se 53.04; Common Scents, Su 119.40; D&amp;D, Se 25.00; D&amp;N Lammel's, Se 131.52, Se 535.24; DETERDINGS Su 762.33; Debit Card, Su 124.05, Su 35.30, Su 89.36; Logan Dettmann, AmPy 341.00; EFTPS, Ex 3606.06, Ex 840.24, Ex 1605.00; Eakes, Su 87.21; John Ekberg, Ex 10000.00; Furnas County Treasurer, Fe 6040.95; Gangwish Turf, Ex 696.00;</w:t>
      </w:r>
      <w:r w:rsidR="00066EF8" w:rsidRPr="00363E65">
        <w:rPr>
          <w:rFonts w:cs="Calibri"/>
        </w:rPr>
        <w:t xml:space="preserve"> </w:t>
      </w:r>
      <w:r w:rsidR="00066EF8" w:rsidRPr="00363E65">
        <w:rPr>
          <w:rFonts w:cs="Calibri"/>
        </w:rPr>
        <w:t xml:space="preserve">Hawkins, Su 1383.66; Elliot Hoefs, AmPy 183.00; Stefanie Hoefs, AmPy 291.00; Wendall Hoefs, AmPy 83.00; Hometown Leasing, Fe 137.22, Fe 109.99; Mitch Houser, AmPy 50.00; Ingram, Ex 830.52; Johnson Service, Se 1875.00; Landmark, Ex 4.98, Su 7.84; Peter Leising, AmPy 50.00; Municipal Supply, Fe 3277.16, Su 865.98; NDEE Fe 150.00; NE Dept of Labor 185.86; NE Dept of Revenue, Ex 8959.25, Ex 1549.69; NE Municipal Clerks' Association, Fe 100.00; NE Power Review Board, Fe 199.86; NPPD, Se 75182.25, Se 9413.15, Se 216.05; Olsson, Se 3054.95; One Call Concepts, Se 12.26; John Paulsen, AmPy 200.00; </w:t>
      </w:r>
      <w:proofErr w:type="spellStart"/>
      <w:r w:rsidR="00066EF8" w:rsidRPr="00363E65">
        <w:rPr>
          <w:rFonts w:cs="Calibri"/>
        </w:rPr>
        <w:t>Penworthy</w:t>
      </w:r>
      <w:proofErr w:type="spellEnd"/>
      <w:r w:rsidR="00066EF8" w:rsidRPr="00363E65">
        <w:rPr>
          <w:rFonts w:cs="Calibri"/>
        </w:rPr>
        <w:t xml:space="preserve">, Ex 209.59; People, Ex 135.36; </w:t>
      </w:r>
      <w:proofErr w:type="spellStart"/>
      <w:r w:rsidR="00066EF8" w:rsidRPr="00363E65">
        <w:rPr>
          <w:rFonts w:cs="Calibri"/>
        </w:rPr>
        <w:t>Protex</w:t>
      </w:r>
      <w:proofErr w:type="spellEnd"/>
      <w:r w:rsidR="00066EF8" w:rsidRPr="00363E65">
        <w:rPr>
          <w:rFonts w:cs="Calibri"/>
        </w:rPr>
        <w:t xml:space="preserve"> Central, Se 255.00; </w:t>
      </w:r>
      <w:proofErr w:type="spellStart"/>
      <w:r w:rsidR="00066EF8" w:rsidRPr="00363E65">
        <w:rPr>
          <w:rFonts w:cs="Calibri"/>
        </w:rPr>
        <w:t>Quadient</w:t>
      </w:r>
      <w:proofErr w:type="spellEnd"/>
      <w:r w:rsidR="00066EF8" w:rsidRPr="00363E65">
        <w:rPr>
          <w:rFonts w:cs="Calibri"/>
        </w:rPr>
        <w:t xml:space="preserve"> Finance, Ex 221.17; Quick Med Claims, Se 648.80; Reginald Warner, Ex 64.00; Rutt's, Se 714.53; S&amp;W, Su 12.90, Su 127.99, Su 74.10; South Central Sanitation, Se 13258.25; Square, Se 140.00; TVPPD, Se 7531.30; Urbom Law, Se 171.00;</w:t>
      </w:r>
      <w:r w:rsidR="00066EF8" w:rsidRPr="00363E65">
        <w:rPr>
          <w:rFonts w:cs="Calibri"/>
        </w:rPr>
        <w:t xml:space="preserve"> </w:t>
      </w:r>
      <w:r w:rsidR="00066EF8" w:rsidRPr="00363E65">
        <w:rPr>
          <w:rFonts w:cs="Calibri"/>
        </w:rPr>
        <w:t xml:space="preserve">Van Diest Supply, Su 113.00; </w:t>
      </w:r>
      <w:proofErr w:type="spellStart"/>
      <w:r w:rsidR="00066EF8" w:rsidRPr="00363E65">
        <w:rPr>
          <w:rFonts w:cs="Calibri"/>
        </w:rPr>
        <w:t>Vestis</w:t>
      </w:r>
      <w:proofErr w:type="spellEnd"/>
      <w:r w:rsidR="00066EF8" w:rsidRPr="00363E65">
        <w:rPr>
          <w:rFonts w:cs="Calibri"/>
        </w:rPr>
        <w:t>, Se 68.52; Wagner's, Su 140.70, Su 95.24</w:t>
      </w:r>
    </w:p>
    <w:sectPr w:rsidR="00AB7D01" w:rsidRPr="00363E65" w:rsidSect="00361E9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061"/>
    <w:multiLevelType w:val="hybridMultilevel"/>
    <w:tmpl w:val="3B22012C"/>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6F61"/>
    <w:multiLevelType w:val="multilevel"/>
    <w:tmpl w:val="FB5459AA"/>
    <w:numStyleLink w:val="Style2"/>
  </w:abstractNum>
  <w:abstractNum w:abstractNumId="2" w15:restartNumberingAfterBreak="0">
    <w:nsid w:val="50405E25"/>
    <w:multiLevelType w:val="multilevel"/>
    <w:tmpl w:val="FB5459AA"/>
    <w:styleLink w:val="Style2"/>
    <w:lvl w:ilvl="0">
      <w:start w:val="1"/>
      <w:numFmt w:val="lowerLetter"/>
      <w:lvlText w:val="%1 - "/>
      <w:lvlJc w:val="left"/>
      <w:pPr>
        <w:ind w:left="720" w:hanging="360"/>
      </w:pPr>
      <w:rPr>
        <w:rFonts w:ascii="Arial" w:hAnsi="Aria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2571F8"/>
    <w:multiLevelType w:val="hybridMultilevel"/>
    <w:tmpl w:val="FB5459AA"/>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544541">
    <w:abstractNumId w:val="0"/>
  </w:num>
  <w:num w:numId="2" w16cid:durableId="2060081707">
    <w:abstractNumId w:val="3"/>
  </w:num>
  <w:num w:numId="3" w16cid:durableId="1928342789">
    <w:abstractNumId w:val="2"/>
  </w:num>
  <w:num w:numId="4" w16cid:durableId="206393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04"/>
    <w:rsid w:val="00066EF8"/>
    <w:rsid w:val="00140E2A"/>
    <w:rsid w:val="00160CBB"/>
    <w:rsid w:val="00163D73"/>
    <w:rsid w:val="00180869"/>
    <w:rsid w:val="001E3369"/>
    <w:rsid w:val="00233E86"/>
    <w:rsid w:val="002355CE"/>
    <w:rsid w:val="00256035"/>
    <w:rsid w:val="002978BB"/>
    <w:rsid w:val="002F7502"/>
    <w:rsid w:val="0032536D"/>
    <w:rsid w:val="003368AD"/>
    <w:rsid w:val="00337BF3"/>
    <w:rsid w:val="00351BC2"/>
    <w:rsid w:val="00361E91"/>
    <w:rsid w:val="00363E65"/>
    <w:rsid w:val="00370D25"/>
    <w:rsid w:val="003C4B9C"/>
    <w:rsid w:val="003F5140"/>
    <w:rsid w:val="00424A17"/>
    <w:rsid w:val="00457611"/>
    <w:rsid w:val="004A061D"/>
    <w:rsid w:val="00510891"/>
    <w:rsid w:val="00534796"/>
    <w:rsid w:val="005767A8"/>
    <w:rsid w:val="005F2242"/>
    <w:rsid w:val="0065695C"/>
    <w:rsid w:val="00657378"/>
    <w:rsid w:val="006718EB"/>
    <w:rsid w:val="007018A2"/>
    <w:rsid w:val="00717A2D"/>
    <w:rsid w:val="008477BA"/>
    <w:rsid w:val="00850E8D"/>
    <w:rsid w:val="008511F1"/>
    <w:rsid w:val="008A012C"/>
    <w:rsid w:val="00930704"/>
    <w:rsid w:val="00943F04"/>
    <w:rsid w:val="009549F0"/>
    <w:rsid w:val="009B0311"/>
    <w:rsid w:val="009B3B33"/>
    <w:rsid w:val="009D53F5"/>
    <w:rsid w:val="00A3024F"/>
    <w:rsid w:val="00A844F2"/>
    <w:rsid w:val="00AB7D01"/>
    <w:rsid w:val="00B71F7C"/>
    <w:rsid w:val="00B932A3"/>
    <w:rsid w:val="00C158D5"/>
    <w:rsid w:val="00C6656E"/>
    <w:rsid w:val="00E30133"/>
    <w:rsid w:val="00E752F4"/>
    <w:rsid w:val="00F74A50"/>
    <w:rsid w:val="00FE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69E6"/>
  <w15:chartTrackingRefBased/>
  <w15:docId w15:val="{9BD63836-E5F2-4982-BCC0-9F44FF6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704"/>
    <w:rPr>
      <w:rFonts w:eastAsiaTheme="majorEastAsia" w:cstheme="majorBidi"/>
      <w:color w:val="272727" w:themeColor="text1" w:themeTint="D8"/>
    </w:rPr>
  </w:style>
  <w:style w:type="paragraph" w:styleId="Title">
    <w:name w:val="Title"/>
    <w:basedOn w:val="Normal"/>
    <w:next w:val="Normal"/>
    <w:link w:val="TitleChar"/>
    <w:uiPriority w:val="10"/>
    <w:qFormat/>
    <w:rsid w:val="00930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704"/>
    <w:pPr>
      <w:spacing w:before="160"/>
      <w:jc w:val="center"/>
    </w:pPr>
    <w:rPr>
      <w:i/>
      <w:iCs/>
      <w:color w:val="404040" w:themeColor="text1" w:themeTint="BF"/>
    </w:rPr>
  </w:style>
  <w:style w:type="character" w:customStyle="1" w:styleId="QuoteChar">
    <w:name w:val="Quote Char"/>
    <w:basedOn w:val="DefaultParagraphFont"/>
    <w:link w:val="Quote"/>
    <w:uiPriority w:val="29"/>
    <w:rsid w:val="00930704"/>
    <w:rPr>
      <w:i/>
      <w:iCs/>
      <w:color w:val="404040" w:themeColor="text1" w:themeTint="BF"/>
    </w:rPr>
  </w:style>
  <w:style w:type="paragraph" w:styleId="ListParagraph">
    <w:name w:val="List Paragraph"/>
    <w:basedOn w:val="Normal"/>
    <w:uiPriority w:val="34"/>
    <w:qFormat/>
    <w:rsid w:val="00930704"/>
    <w:pPr>
      <w:ind w:left="720"/>
      <w:contextualSpacing/>
    </w:pPr>
  </w:style>
  <w:style w:type="character" w:styleId="IntenseEmphasis">
    <w:name w:val="Intense Emphasis"/>
    <w:basedOn w:val="DefaultParagraphFont"/>
    <w:uiPriority w:val="21"/>
    <w:qFormat/>
    <w:rsid w:val="00930704"/>
    <w:rPr>
      <w:i/>
      <w:iCs/>
      <w:color w:val="0F4761" w:themeColor="accent1" w:themeShade="BF"/>
    </w:rPr>
  </w:style>
  <w:style w:type="paragraph" w:styleId="IntenseQuote">
    <w:name w:val="Intense Quote"/>
    <w:basedOn w:val="Normal"/>
    <w:next w:val="Normal"/>
    <w:link w:val="IntenseQuoteChar"/>
    <w:uiPriority w:val="30"/>
    <w:qFormat/>
    <w:rsid w:val="00930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704"/>
    <w:rPr>
      <w:i/>
      <w:iCs/>
      <w:color w:val="0F4761" w:themeColor="accent1" w:themeShade="BF"/>
    </w:rPr>
  </w:style>
  <w:style w:type="character" w:styleId="IntenseReference">
    <w:name w:val="Intense Reference"/>
    <w:basedOn w:val="DefaultParagraphFont"/>
    <w:uiPriority w:val="32"/>
    <w:qFormat/>
    <w:rsid w:val="00930704"/>
    <w:rPr>
      <w:b/>
      <w:bCs/>
      <w:smallCaps/>
      <w:color w:val="0F4761" w:themeColor="accent1" w:themeShade="BF"/>
      <w:spacing w:val="5"/>
    </w:rPr>
  </w:style>
  <w:style w:type="character" w:styleId="Hyperlink">
    <w:name w:val="Hyperlink"/>
    <w:basedOn w:val="DefaultParagraphFont"/>
    <w:unhideWhenUsed/>
    <w:rsid w:val="00930704"/>
    <w:rPr>
      <w:color w:val="467886" w:themeColor="hyperlink"/>
      <w:u w:val="single"/>
    </w:rPr>
  </w:style>
  <w:style w:type="character" w:styleId="UnresolvedMention">
    <w:name w:val="Unresolved Mention"/>
    <w:basedOn w:val="DefaultParagraphFont"/>
    <w:uiPriority w:val="99"/>
    <w:semiHidden/>
    <w:unhideWhenUsed/>
    <w:rsid w:val="00351BC2"/>
    <w:rPr>
      <w:color w:val="605E5C"/>
      <w:shd w:val="clear" w:color="auto" w:fill="E1DFDD"/>
    </w:rPr>
  </w:style>
  <w:style w:type="numbering" w:customStyle="1" w:styleId="Style2">
    <w:name w:val="Style2"/>
    <w:uiPriority w:val="99"/>
    <w:rsid w:val="006718EB"/>
    <w:pPr>
      <w:numPr>
        <w:numId w:val="3"/>
      </w:numPr>
    </w:pPr>
  </w:style>
  <w:style w:type="paragraph" w:styleId="NoSpacing">
    <w:name w:val="No Spacing"/>
    <w:link w:val="NoSpacingChar"/>
    <w:uiPriority w:val="1"/>
    <w:qFormat/>
    <w:rsid w:val="00AB7D01"/>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AB7D01"/>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69AB-4AB8-48C7-9E04-A17EECF1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Utility Clerk Arapahoe NE</cp:lastModifiedBy>
  <cp:revision>4</cp:revision>
  <dcterms:created xsi:type="dcterms:W3CDTF">2025-07-11T21:51:00Z</dcterms:created>
  <dcterms:modified xsi:type="dcterms:W3CDTF">2025-07-17T00:47:00Z</dcterms:modified>
</cp:coreProperties>
</file>